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B7" w:rsidRPr="00330443" w:rsidRDefault="00A450B7" w:rsidP="00A450B7">
      <w:pPr>
        <w:jc w:val="right"/>
        <w:rPr>
          <w:b/>
        </w:rPr>
      </w:pPr>
      <w:r w:rsidRPr="00330443">
        <w:rPr>
          <w:b/>
        </w:rPr>
        <w:t>Приложение 3 к рабочей программе дисциплины (модуля)</w:t>
      </w:r>
    </w:p>
    <w:p w:rsidR="00A450B7" w:rsidRPr="00330443" w:rsidRDefault="00A450B7" w:rsidP="00A450B7">
      <w:pPr>
        <w:jc w:val="right"/>
        <w:rPr>
          <w:b/>
        </w:rPr>
      </w:pPr>
      <w:r>
        <w:rPr>
          <w:b/>
        </w:rPr>
        <w:t>Практические основы специальности</w:t>
      </w:r>
    </w:p>
    <w:p w:rsidR="00A450B7" w:rsidRPr="00330443" w:rsidRDefault="00A450B7" w:rsidP="00A450B7">
      <w:pPr>
        <w:spacing w:line="360" w:lineRule="auto"/>
        <w:rPr>
          <w:b/>
        </w:rPr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spacing w:line="360" w:lineRule="auto"/>
        <w:jc w:val="center"/>
        <w:rPr>
          <w:b/>
          <w:sz w:val="28"/>
          <w:szCs w:val="28"/>
        </w:rPr>
      </w:pPr>
      <w:r w:rsidRPr="00330443">
        <w:rPr>
          <w:b/>
          <w:sz w:val="28"/>
          <w:szCs w:val="28"/>
        </w:rPr>
        <w:t>Методические рекомендации для обучающихся</w:t>
      </w: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</w:pPr>
    </w:p>
    <w:p w:rsidR="00A450B7" w:rsidRPr="00330443" w:rsidRDefault="00A450B7" w:rsidP="00A450B7">
      <w:pPr>
        <w:jc w:val="center"/>
        <w:rPr>
          <w:sz w:val="18"/>
        </w:rPr>
      </w:pPr>
    </w:p>
    <w:p w:rsidR="00A450B7" w:rsidRPr="00330443" w:rsidRDefault="00A450B7" w:rsidP="00A450B7">
      <w:pPr>
        <w:jc w:val="center"/>
        <w:rPr>
          <w:sz w:val="18"/>
        </w:rPr>
      </w:pPr>
    </w:p>
    <w:p w:rsidR="00A450B7" w:rsidRPr="00330443" w:rsidRDefault="00A450B7" w:rsidP="00A450B7">
      <w:pPr>
        <w:jc w:val="center"/>
        <w:rPr>
          <w:sz w:val="18"/>
        </w:rPr>
      </w:pPr>
    </w:p>
    <w:p w:rsidR="00A450B7" w:rsidRPr="00330443" w:rsidRDefault="00A450B7" w:rsidP="00A450B7">
      <w:pPr>
        <w:jc w:val="both"/>
        <w:rPr>
          <w:sz w:val="28"/>
        </w:rPr>
      </w:pPr>
    </w:p>
    <w:p w:rsidR="00A450B7" w:rsidRPr="00330443" w:rsidRDefault="00A450B7" w:rsidP="00A450B7">
      <w:pPr>
        <w:jc w:val="both"/>
        <w:rPr>
          <w:sz w:val="28"/>
        </w:rPr>
      </w:pPr>
    </w:p>
    <w:p w:rsidR="00A450B7" w:rsidRPr="00330443" w:rsidRDefault="00A450B7" w:rsidP="00A450B7">
      <w:pPr>
        <w:jc w:val="center"/>
        <w:rPr>
          <w:sz w:val="28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Pr="00330443" w:rsidRDefault="00A450B7" w:rsidP="00A450B7">
      <w:pPr>
        <w:shd w:val="clear" w:color="auto" w:fill="FFFFFF"/>
        <w:ind w:left="4524" w:firstLine="163"/>
        <w:rPr>
          <w:spacing w:val="-3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1.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lastRenderedPageBreak/>
        <w:t>Тема занятия 1:</w:t>
      </w:r>
      <w:r w:rsidRPr="008156BF">
        <w:rPr>
          <w:b/>
          <w:i/>
          <w:sz w:val="28"/>
          <w:szCs w:val="28"/>
        </w:rPr>
        <w:t xml:space="preserve"> </w:t>
      </w:r>
      <w:r w:rsidRPr="008156BF">
        <w:rPr>
          <w:sz w:val="28"/>
          <w:szCs w:val="28"/>
        </w:rPr>
        <w:t xml:space="preserve">Организация деятельности Федеральной службы по надзору в сфере защиты прав потребителей и благополучия человека. </w:t>
      </w:r>
    </w:p>
    <w:p w:rsidR="00A450B7" w:rsidRPr="008156BF" w:rsidRDefault="00A450B7" w:rsidP="00A450B7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>обучающихся</w:t>
      </w:r>
      <w:r w:rsidRPr="008156BF">
        <w:rPr>
          <w:sz w:val="28"/>
          <w:szCs w:val="28"/>
        </w:rPr>
        <w:t xml:space="preserve"> с правовыми основами организ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 xml:space="preserve">ции деятельности  службы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изучить документы регламентирующие деятельность службы, в том числе «Об утверждении административного регламента исполнения Федеральной службы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граждан, по выполнению требований санитарного законодательства, законодательства Российской Федерации в сфере защиты прав потребителей, правил продажи отдельных видов тов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 xml:space="preserve">ров»,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ознакомить с  деятельностью ФБУЗ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ознакомить с деятельностью Роспотребнадзора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Cs w:val="28"/>
        </w:rPr>
      </w:pPr>
    </w:p>
    <w:p w:rsidR="00A450B7" w:rsidRPr="008156BF" w:rsidRDefault="00A450B7" w:rsidP="00A450B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156BF">
        <w:rPr>
          <w:rFonts w:ascii="Times New Roman" w:hAnsi="Times New Roman"/>
          <w:b/>
          <w:sz w:val="28"/>
          <w:szCs w:val="28"/>
        </w:rPr>
        <w:t xml:space="preserve">2. Основные понятия, которые должны быть усвоены </w:t>
      </w:r>
      <w:r>
        <w:rPr>
          <w:rFonts w:ascii="Times New Roman" w:hAnsi="Times New Roman"/>
          <w:b/>
          <w:sz w:val="28"/>
          <w:szCs w:val="28"/>
        </w:rPr>
        <w:t>обучающимися</w:t>
      </w:r>
      <w:r w:rsidRPr="008156BF">
        <w:rPr>
          <w:rFonts w:ascii="Times New Roman" w:hAnsi="Times New Roman"/>
          <w:b/>
          <w:sz w:val="28"/>
          <w:szCs w:val="28"/>
        </w:rPr>
        <w:t xml:space="preserve"> в процессе изучения темы: </w:t>
      </w:r>
      <w:r w:rsidRPr="008156BF">
        <w:rPr>
          <w:rFonts w:ascii="Times New Roman" w:hAnsi="Times New Roman"/>
          <w:sz w:val="28"/>
          <w:szCs w:val="28"/>
        </w:rPr>
        <w:t>правовые основы деятельности службы,  порядок действия при  выявлении нарушений санитарного законодательства, создающих угрозу возникновения и распространения инфекционных и массовых неинфекционных</w:t>
      </w:r>
      <w:r w:rsidRPr="008156BF">
        <w:rPr>
          <w:rFonts w:ascii="Times New Roman" w:hAnsi="Times New Roman"/>
          <w:spacing w:val="-4"/>
          <w:sz w:val="28"/>
          <w:szCs w:val="28"/>
        </w:rPr>
        <w:t xml:space="preserve"> заболеваний (отравлений), нарушений законов и иных нормативных правовых актов Российской Федерации, регулирующих отношения в области защиты прав потребителей; предписание;</w:t>
      </w:r>
      <w:r w:rsidRPr="008156BF">
        <w:rPr>
          <w:rFonts w:ascii="Times New Roman" w:hAnsi="Times New Roman"/>
          <w:sz w:val="28"/>
          <w:szCs w:val="28"/>
        </w:rPr>
        <w:t xml:space="preserve"> передача информации в лицензирующий орган; направление в органы прокуратуры, другие правоохранительные органы матери</w:t>
      </w:r>
      <w:r w:rsidRPr="008156BF">
        <w:rPr>
          <w:rFonts w:ascii="Times New Roman" w:hAnsi="Times New Roman"/>
          <w:sz w:val="28"/>
          <w:szCs w:val="28"/>
        </w:rPr>
        <w:t>а</w:t>
      </w:r>
      <w:r w:rsidRPr="008156BF">
        <w:rPr>
          <w:rFonts w:ascii="Times New Roman" w:hAnsi="Times New Roman"/>
          <w:sz w:val="28"/>
          <w:szCs w:val="28"/>
        </w:rPr>
        <w:t>лов для решения вопросов о возбуждении уголовных дел по признакам преступлений, связанных с нарушением санитарного законодательства, закон</w:t>
      </w:r>
      <w:r w:rsidRPr="008156BF">
        <w:rPr>
          <w:rFonts w:ascii="Times New Roman" w:hAnsi="Times New Roman"/>
          <w:sz w:val="28"/>
          <w:szCs w:val="28"/>
        </w:rPr>
        <w:t>о</w:t>
      </w:r>
      <w:r w:rsidRPr="008156BF">
        <w:rPr>
          <w:rFonts w:ascii="Times New Roman" w:hAnsi="Times New Roman"/>
          <w:sz w:val="28"/>
          <w:szCs w:val="28"/>
        </w:rPr>
        <w:t>дательства о защите прав потребителей, осуществляется в порядке и с соблюдением требований Уголовного кодекса Российской Федерации и Уголовно-процессуального кодекса Российской Федерации; приостановление производства и реализации товаров (выполнения р</w:t>
      </w:r>
      <w:r w:rsidRPr="008156BF">
        <w:rPr>
          <w:rFonts w:ascii="Times New Roman" w:hAnsi="Times New Roman"/>
          <w:sz w:val="28"/>
          <w:szCs w:val="28"/>
        </w:rPr>
        <w:t>а</w:t>
      </w:r>
      <w:r w:rsidRPr="008156BF">
        <w:rPr>
          <w:rFonts w:ascii="Times New Roman" w:hAnsi="Times New Roman"/>
          <w:sz w:val="28"/>
          <w:szCs w:val="28"/>
        </w:rPr>
        <w:t>бот, оказания услуг).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Cs w:val="28"/>
        </w:rPr>
      </w:pPr>
    </w:p>
    <w:p w:rsidR="00A450B7" w:rsidRPr="006863F8" w:rsidRDefault="00A450B7" w:rsidP="00A450B7">
      <w:pPr>
        <w:pStyle w:val="a6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Методы работы санитарного врача при  осуществлении мероприятий по контролю.</w:t>
      </w:r>
    </w:p>
    <w:p w:rsidR="00A450B7" w:rsidRPr="006863F8" w:rsidRDefault="00A450B7" w:rsidP="00A450B7">
      <w:pPr>
        <w:pStyle w:val="a6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Планирование деятельности Федеральной службы по надзору в сфере защиты прав потребителей и благополучия человека.</w:t>
      </w:r>
    </w:p>
    <w:p w:rsidR="00A450B7" w:rsidRPr="006863F8" w:rsidRDefault="00A450B7" w:rsidP="00A450B7">
      <w:pPr>
        <w:pStyle w:val="a6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Порядок проведения экспертиз, обследований, исследований, испытаний и токсикол</w:t>
      </w:r>
      <w:r w:rsidRPr="006863F8">
        <w:rPr>
          <w:sz w:val="28"/>
          <w:szCs w:val="28"/>
        </w:rPr>
        <w:t>о</w:t>
      </w:r>
      <w:r w:rsidRPr="006863F8">
        <w:rPr>
          <w:sz w:val="28"/>
          <w:szCs w:val="28"/>
        </w:rPr>
        <w:t>гических, гигиенических и иных видов оценок.</w:t>
      </w:r>
    </w:p>
    <w:p w:rsidR="00A450B7" w:rsidRPr="006863F8" w:rsidRDefault="00A450B7" w:rsidP="00A450B7">
      <w:pPr>
        <w:pStyle w:val="a6"/>
        <w:numPr>
          <w:ilvl w:val="0"/>
          <w:numId w:val="6"/>
        </w:numPr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Порядок оформления документов по пресечению нарушений санитарного законод</w:t>
      </w:r>
      <w:r w:rsidRPr="006863F8">
        <w:rPr>
          <w:sz w:val="28"/>
          <w:szCs w:val="28"/>
        </w:rPr>
        <w:t>а</w:t>
      </w:r>
      <w:r w:rsidRPr="006863F8">
        <w:rPr>
          <w:sz w:val="28"/>
          <w:szCs w:val="28"/>
        </w:rPr>
        <w:t>тельства</w:t>
      </w:r>
    </w:p>
    <w:p w:rsidR="00A450B7" w:rsidRPr="008156BF" w:rsidRDefault="00A450B7" w:rsidP="00A450B7">
      <w:pPr>
        <w:pStyle w:val="a6"/>
        <w:spacing w:after="0"/>
        <w:jc w:val="both"/>
        <w:rPr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lastRenderedPageBreak/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Cs w:val="28"/>
        </w:rPr>
      </w:pP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Задачи органов  и учреждений Федеральной службы по надзору в сфере защиты прав п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требителей и благополучия человека.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мероприятия не должны осуществляться  в установленной сфере деятельн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 должностными лицами  Службы или ее территориальными органами?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назначаются экспертизы, проведение обследований, исследований, испытаний и токсикологических, гигиенических и иных видов оценок?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каких целях проводятся санитарно-эпидемиологические расследования, обследования, исследования, испытания, токсикологические, гигиенические и иные виды оц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нок?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является основаниями для проведения расследования, обследов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ния, исследования, испытания, токсикологических, гигиенических и иных видов оценок?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документ оформляется п</w:t>
      </w:r>
      <w:r w:rsidRPr="008156BF">
        <w:rPr>
          <w:spacing w:val="-4"/>
          <w:sz w:val="28"/>
          <w:szCs w:val="28"/>
        </w:rPr>
        <w:t>ри выявлении нарушений санитарного законодательства, создающих угрозу возникновения и распространения инфекционных и массовых неинфекционных заболеваний (отравлений), нарушений законов и иных нормативных правовых актов Российской Федерации?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каких случаях оформляется решение о передаче информации в лицензирующий о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>ган?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каких случаях оформляется направление в органы прокуратуры для решения вопр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сов о возбуждении уголовных дел?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осуществляется приостановление производства и (или) реализации товаров?</w:t>
      </w:r>
    </w:p>
    <w:p w:rsidR="00A450B7" w:rsidRPr="008156BF" w:rsidRDefault="00A450B7" w:rsidP="00A450B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необходимо определять при проведении административных процедур?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Cs w:val="28"/>
        </w:rPr>
      </w:pPr>
      <w:r w:rsidRPr="008156BF">
        <w:rPr>
          <w:b/>
          <w:szCs w:val="28"/>
        </w:rPr>
        <w:t>5. Основная и дополнительная литература.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523034" w:rsidRDefault="00A450B7" w:rsidP="00A450B7">
      <w:pPr>
        <w:pStyle w:val="31"/>
        <w:spacing w:after="0"/>
        <w:jc w:val="center"/>
        <w:rPr>
          <w:b/>
          <w:sz w:val="28"/>
          <w:szCs w:val="28"/>
        </w:rPr>
      </w:pPr>
      <w:r w:rsidRPr="00523034">
        <w:rPr>
          <w:b/>
          <w:sz w:val="28"/>
          <w:szCs w:val="28"/>
        </w:rPr>
        <w:t>5. Основная литература к теме</w:t>
      </w:r>
    </w:p>
    <w:p w:rsidR="00A450B7" w:rsidRPr="00523034" w:rsidRDefault="00A450B7" w:rsidP="00A450B7">
      <w:pPr>
        <w:pStyle w:val="31"/>
        <w:spacing w:after="0"/>
        <w:ind w:firstLine="567"/>
        <w:rPr>
          <w:sz w:val="28"/>
          <w:szCs w:val="28"/>
        </w:rPr>
      </w:pP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5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6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4. Королев А.А.</w:t>
      </w:r>
      <w:r w:rsidRPr="005C0215">
        <w:t xml:space="preserve">  Гигиена питания [Электронный ресурс] : руководство для врачей/ А. А. Королев. -Москва:  ГЭОТАР-Медиа, 2016. -624 с. - Режим доступа: </w:t>
      </w:r>
      <w:hyperlink r:id="rId7" w:history="1">
        <w:r w:rsidRPr="005C0215">
          <w:rPr>
            <w:rStyle w:val="af"/>
          </w:rPr>
          <w:t>http://www.studentlibrary.ru/book/ISBN9785970437063.html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lastRenderedPageBreak/>
        <w:t>5. Кучма В.Р.</w:t>
      </w:r>
      <w:r w:rsidRPr="005C0215">
        <w:t xml:space="preserve">  Гигиена детей и подростков [Электронный ресурс] : учебник для вузов/ Кучма В.Р.. -2-е изд., испр. и доп.. -Москва: ГЭОТАР-Медиа, 2015. -528 с.: ил. - Режим доступа: </w:t>
      </w:r>
      <w:hyperlink r:id="rId8" w:history="1">
        <w:r w:rsidRPr="005C0215">
          <w:rPr>
            <w:rStyle w:val="af"/>
          </w:rPr>
          <w:t>http://www.studmedlib.ru/book/ISBN9785970434987.html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t xml:space="preserve">6.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9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7.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10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>8.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11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12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8156BF" w:rsidRDefault="00A450B7" w:rsidP="00A450B7">
      <w:pPr>
        <w:pStyle w:val="a9"/>
        <w:tabs>
          <w:tab w:val="left" w:pos="3828"/>
        </w:tabs>
        <w:spacing w:after="0"/>
        <w:ind w:left="0"/>
        <w:jc w:val="both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lastRenderedPageBreak/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AA31A3">
        <w:rPr>
          <w:b/>
          <w:sz w:val="28"/>
          <w:szCs w:val="28"/>
        </w:rPr>
        <w:t>8. Перечень вопросов и заданий для самостоятельной работы</w:t>
      </w:r>
    </w:p>
    <w:p w:rsidR="00A450B7" w:rsidRPr="00AA31A3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  <w:gridCol w:w="5600"/>
      </w:tblGrid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Разделы и темы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для самостоятельного изуч</w:t>
            </w:r>
            <w:r w:rsidRPr="008156BF">
              <w:rPr>
                <w:szCs w:val="28"/>
              </w:rPr>
              <w:t>е</w:t>
            </w:r>
            <w:r w:rsidRPr="008156BF">
              <w:rPr>
                <w:szCs w:val="28"/>
              </w:rPr>
              <w:t>ния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Порядок проведения экспертиз, обследований, исследований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 xml:space="preserve">Проработка нормативных документов </w:t>
            </w:r>
          </w:p>
        </w:tc>
      </w:tr>
    </w:tbl>
    <w:p w:rsidR="00A450B7" w:rsidRPr="008156BF" w:rsidRDefault="00A450B7" w:rsidP="00A450B7">
      <w:pPr>
        <w:ind w:firstLine="72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72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2.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Тема занятия 1:</w:t>
      </w:r>
      <w:r w:rsidRPr="008156BF">
        <w:rPr>
          <w:sz w:val="28"/>
          <w:szCs w:val="28"/>
        </w:rPr>
        <w:t xml:space="preserve"> Основы надзорной деятельности в области санитарно-эпидемиологического надзора</w:t>
      </w:r>
    </w:p>
    <w:p w:rsidR="00A450B7" w:rsidRPr="008156BF" w:rsidRDefault="00A450B7" w:rsidP="00A450B7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правовыми основами надзорной деятельности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ознакомить с  методикой  проведения государственного санитарно-эпидемиологического надзора на промышленных предприятиях, формами и методами работы санитарного врача</w:t>
      </w:r>
      <w:r w:rsidRPr="008156BF">
        <w:rPr>
          <w:b/>
          <w:sz w:val="28"/>
          <w:szCs w:val="28"/>
        </w:rPr>
        <w:t xml:space="preserve">  </w:t>
      </w:r>
      <w:r w:rsidRPr="008156BF">
        <w:rPr>
          <w:sz w:val="28"/>
          <w:szCs w:val="28"/>
        </w:rPr>
        <w:t>по г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гиене труда.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научить применять при проведении государстве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ного санитарно-эпидемиологического надзора нормативные документы  Российской Федерац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и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научить практическим навыкам  оформления акта проверки, распоряжения, предписания;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Cs w:val="28"/>
        </w:rPr>
      </w:pPr>
    </w:p>
    <w:p w:rsidR="00A450B7" w:rsidRPr="008156BF" w:rsidRDefault="00A450B7" w:rsidP="00A450B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156BF">
        <w:rPr>
          <w:rFonts w:ascii="Times New Roman" w:hAnsi="Times New Roman"/>
          <w:b/>
          <w:sz w:val="28"/>
          <w:szCs w:val="28"/>
        </w:rPr>
        <w:t xml:space="preserve">2. Основные понятия, которые должны быть усвоены </w:t>
      </w:r>
      <w:r>
        <w:rPr>
          <w:rFonts w:ascii="Times New Roman" w:hAnsi="Times New Roman"/>
          <w:b/>
          <w:sz w:val="28"/>
          <w:szCs w:val="28"/>
        </w:rPr>
        <w:t>обучающимися</w:t>
      </w:r>
      <w:r w:rsidRPr="008156BF">
        <w:rPr>
          <w:rFonts w:ascii="Times New Roman" w:hAnsi="Times New Roman"/>
          <w:b/>
          <w:sz w:val="28"/>
          <w:szCs w:val="28"/>
        </w:rPr>
        <w:t xml:space="preserve"> в процессе из</w:t>
      </w:r>
      <w:r w:rsidRPr="008156BF">
        <w:rPr>
          <w:rFonts w:ascii="Times New Roman" w:hAnsi="Times New Roman"/>
          <w:b/>
          <w:sz w:val="28"/>
          <w:szCs w:val="28"/>
        </w:rPr>
        <w:t>у</w:t>
      </w:r>
      <w:r w:rsidRPr="008156BF">
        <w:rPr>
          <w:rFonts w:ascii="Times New Roman" w:hAnsi="Times New Roman"/>
          <w:b/>
          <w:sz w:val="28"/>
          <w:szCs w:val="28"/>
        </w:rPr>
        <w:t xml:space="preserve">чения темы: </w:t>
      </w:r>
      <w:r w:rsidRPr="008156BF">
        <w:rPr>
          <w:rFonts w:ascii="Times New Roman" w:hAnsi="Times New Roman"/>
          <w:sz w:val="28"/>
          <w:szCs w:val="28"/>
        </w:rPr>
        <w:t xml:space="preserve">основание для проверки деятельности юридических лиц, индивидуальных предпринимателей и </w:t>
      </w:r>
      <w:r w:rsidRPr="008156BF">
        <w:rPr>
          <w:rFonts w:ascii="Times New Roman" w:hAnsi="Times New Roman"/>
          <w:sz w:val="28"/>
          <w:szCs w:val="28"/>
        </w:rPr>
        <w:lastRenderedPageBreak/>
        <w:t>граждан по выполнению требов</w:t>
      </w:r>
      <w:r w:rsidRPr="008156BF">
        <w:rPr>
          <w:rFonts w:ascii="Times New Roman" w:hAnsi="Times New Roman"/>
          <w:sz w:val="28"/>
          <w:szCs w:val="28"/>
        </w:rPr>
        <w:t>а</w:t>
      </w:r>
      <w:r w:rsidRPr="008156BF">
        <w:rPr>
          <w:rFonts w:ascii="Times New Roman" w:hAnsi="Times New Roman"/>
          <w:sz w:val="28"/>
          <w:szCs w:val="28"/>
        </w:rPr>
        <w:t>ний санитарного законодательства, законов и иных нормативных правовых а</w:t>
      </w:r>
      <w:r w:rsidRPr="008156BF">
        <w:rPr>
          <w:rFonts w:ascii="Times New Roman" w:hAnsi="Times New Roman"/>
          <w:sz w:val="28"/>
          <w:szCs w:val="28"/>
        </w:rPr>
        <w:t>к</w:t>
      </w:r>
      <w:r w:rsidRPr="008156BF">
        <w:rPr>
          <w:rFonts w:ascii="Times New Roman" w:hAnsi="Times New Roman"/>
          <w:sz w:val="28"/>
          <w:szCs w:val="28"/>
        </w:rPr>
        <w:t>тов Российской Федерации; административные процедуры осуществления на</w:t>
      </w:r>
      <w:r w:rsidRPr="008156BF">
        <w:rPr>
          <w:rFonts w:ascii="Times New Roman" w:hAnsi="Times New Roman"/>
          <w:sz w:val="28"/>
          <w:szCs w:val="28"/>
        </w:rPr>
        <w:t>д</w:t>
      </w:r>
      <w:r w:rsidRPr="008156BF">
        <w:rPr>
          <w:rFonts w:ascii="Times New Roman" w:hAnsi="Times New Roman"/>
          <w:sz w:val="28"/>
          <w:szCs w:val="28"/>
        </w:rPr>
        <w:t>зора в установленной сфере деятельности; мероприятия по надзору в устано</w:t>
      </w:r>
      <w:r w:rsidRPr="008156BF">
        <w:rPr>
          <w:rFonts w:ascii="Times New Roman" w:hAnsi="Times New Roman"/>
          <w:sz w:val="28"/>
          <w:szCs w:val="28"/>
        </w:rPr>
        <w:t>в</w:t>
      </w:r>
      <w:r w:rsidRPr="008156BF">
        <w:rPr>
          <w:rFonts w:ascii="Times New Roman" w:hAnsi="Times New Roman"/>
          <w:sz w:val="28"/>
          <w:szCs w:val="28"/>
        </w:rPr>
        <w:t>ленной сфере деятельности (плановые, внеплановые);  организация и проведение мероприятий по надзору в установленной сфере деятельности, распоряжение руководителя (заместителя руководителя) Службы или руководителя (заместителя руководителя) территориального органа по осуществлению мероприятий по надзору; проведение плановых  и внеплановых мероприятий по надзору; пор</w:t>
      </w:r>
      <w:r w:rsidRPr="008156BF">
        <w:rPr>
          <w:rFonts w:ascii="Times New Roman" w:hAnsi="Times New Roman"/>
          <w:sz w:val="28"/>
          <w:szCs w:val="28"/>
        </w:rPr>
        <w:t>я</w:t>
      </w:r>
      <w:r w:rsidRPr="008156BF">
        <w:rPr>
          <w:rFonts w:ascii="Times New Roman" w:hAnsi="Times New Roman"/>
          <w:sz w:val="28"/>
          <w:szCs w:val="28"/>
        </w:rPr>
        <w:t>док оформления акта по результатам мероприятий по надзору.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Cs w:val="28"/>
        </w:rPr>
      </w:pPr>
    </w:p>
    <w:p w:rsidR="00A450B7" w:rsidRPr="006863F8" w:rsidRDefault="00A450B7" w:rsidP="00A450B7">
      <w:pPr>
        <w:pStyle w:val="a6"/>
        <w:numPr>
          <w:ilvl w:val="4"/>
          <w:numId w:val="8"/>
        </w:numPr>
        <w:spacing w:after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Основание для проверки деятельности юридических лиц, индивидуальных предпринимателей и граждан по выполнению требований санитарного законодательства.</w:t>
      </w:r>
    </w:p>
    <w:p w:rsidR="00A450B7" w:rsidRPr="006863F8" w:rsidRDefault="00A450B7" w:rsidP="00A450B7">
      <w:pPr>
        <w:pStyle w:val="a6"/>
        <w:numPr>
          <w:ilvl w:val="0"/>
          <w:numId w:val="8"/>
        </w:numPr>
        <w:tabs>
          <w:tab w:val="clear" w:pos="426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 xml:space="preserve"> Административные процедуры при осуществлении надзора в установле</w:t>
      </w:r>
      <w:r w:rsidRPr="006863F8">
        <w:rPr>
          <w:sz w:val="28"/>
          <w:szCs w:val="28"/>
        </w:rPr>
        <w:t>н</w:t>
      </w:r>
      <w:r w:rsidRPr="006863F8">
        <w:rPr>
          <w:sz w:val="28"/>
          <w:szCs w:val="28"/>
        </w:rPr>
        <w:t>ной сфере деятельности.</w:t>
      </w:r>
    </w:p>
    <w:p w:rsidR="00A450B7" w:rsidRPr="006863F8" w:rsidRDefault="00A450B7" w:rsidP="00A450B7">
      <w:pPr>
        <w:pStyle w:val="a6"/>
        <w:numPr>
          <w:ilvl w:val="0"/>
          <w:numId w:val="8"/>
        </w:numPr>
        <w:tabs>
          <w:tab w:val="clear" w:pos="426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Мероприятия по надзору в установленной сфере деятельности (плановые, внеплан</w:t>
      </w:r>
      <w:r w:rsidRPr="006863F8">
        <w:rPr>
          <w:sz w:val="28"/>
          <w:szCs w:val="28"/>
        </w:rPr>
        <w:t>о</w:t>
      </w:r>
      <w:r w:rsidRPr="006863F8">
        <w:rPr>
          <w:sz w:val="28"/>
          <w:szCs w:val="28"/>
        </w:rPr>
        <w:t>вые).</w:t>
      </w:r>
    </w:p>
    <w:p w:rsidR="00A450B7" w:rsidRPr="006863F8" w:rsidRDefault="00A450B7" w:rsidP="00A450B7">
      <w:pPr>
        <w:pStyle w:val="a6"/>
        <w:numPr>
          <w:ilvl w:val="0"/>
          <w:numId w:val="8"/>
        </w:numPr>
        <w:tabs>
          <w:tab w:val="clear" w:pos="426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Организация и проведение мероприятий по надзору в установленной сфере деятел</w:t>
      </w:r>
      <w:r w:rsidRPr="006863F8">
        <w:rPr>
          <w:sz w:val="28"/>
          <w:szCs w:val="28"/>
        </w:rPr>
        <w:t>ь</w:t>
      </w:r>
      <w:r w:rsidRPr="006863F8">
        <w:rPr>
          <w:sz w:val="28"/>
          <w:szCs w:val="28"/>
        </w:rPr>
        <w:t>ности.</w:t>
      </w:r>
    </w:p>
    <w:p w:rsidR="00A450B7" w:rsidRPr="006863F8" w:rsidRDefault="00A450B7" w:rsidP="00A450B7">
      <w:pPr>
        <w:pStyle w:val="a6"/>
        <w:numPr>
          <w:ilvl w:val="0"/>
          <w:numId w:val="8"/>
        </w:numPr>
        <w:tabs>
          <w:tab w:val="clear" w:pos="426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Порядок проведения мероприятий по надзору.</w:t>
      </w:r>
    </w:p>
    <w:p w:rsidR="00A450B7" w:rsidRPr="006863F8" w:rsidRDefault="00A450B7" w:rsidP="00A450B7">
      <w:pPr>
        <w:pStyle w:val="a6"/>
        <w:numPr>
          <w:ilvl w:val="0"/>
          <w:numId w:val="8"/>
        </w:numPr>
        <w:tabs>
          <w:tab w:val="clear" w:pos="426"/>
          <w:tab w:val="num" w:pos="0"/>
        </w:tabs>
        <w:spacing w:after="0"/>
        <w:ind w:left="0"/>
        <w:jc w:val="both"/>
        <w:rPr>
          <w:sz w:val="28"/>
          <w:szCs w:val="28"/>
        </w:rPr>
      </w:pPr>
      <w:r w:rsidRPr="006863F8">
        <w:rPr>
          <w:sz w:val="28"/>
          <w:szCs w:val="28"/>
        </w:rPr>
        <w:t>Порядок оформления акта по результатам мероприятий по надзору, распоряжения,</w:t>
      </w:r>
      <w:r w:rsidRPr="008156BF">
        <w:rPr>
          <w:szCs w:val="28"/>
        </w:rPr>
        <w:t xml:space="preserve"> </w:t>
      </w:r>
      <w:r w:rsidRPr="006863F8">
        <w:rPr>
          <w:sz w:val="28"/>
          <w:szCs w:val="28"/>
        </w:rPr>
        <w:t>предписания.</w:t>
      </w:r>
    </w:p>
    <w:p w:rsidR="00A450B7" w:rsidRPr="006863F8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является основаниями для проверки деятельности юридических лиц, индивидуальных предпринимателей и граждан по выполнению требований санитарного зак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нодательства?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Каким законодательным документом регламентируется порядок организации и проведения мероприятий по надзору в установленной сфере деятельн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сти?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оформляется Распоряжение на проведение мероприятий по контролю?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 какой периодичностью проводятся плановые проверки при осуществлении мер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приятий по контролю?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проводятся внеплановые проверки при осуществлении мероприятий по контролю?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6. В каком порядке  составляется план проведения мероприятий по надзору в устано</w:t>
      </w:r>
      <w:r w:rsidRPr="008156BF">
        <w:rPr>
          <w:sz w:val="28"/>
          <w:szCs w:val="28"/>
        </w:rPr>
        <w:t>в</w:t>
      </w:r>
      <w:r w:rsidRPr="008156BF">
        <w:rPr>
          <w:sz w:val="28"/>
          <w:szCs w:val="28"/>
        </w:rPr>
        <w:t>ленной сфере деятельности?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156BF">
        <w:rPr>
          <w:sz w:val="28"/>
          <w:szCs w:val="28"/>
        </w:rPr>
        <w:t>В каком порядке проводятся плановые мероприятия по надзору в установле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ной сфере деятельности по отношению к одному юридическому лицу или и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дивидуальному предпринимателю?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8.Какой документ оформляется по результатам мероприятий по надзору и что в нем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ражается?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Cs w:val="28"/>
        </w:rPr>
      </w:pPr>
    </w:p>
    <w:p w:rsidR="00A450B7" w:rsidRPr="006863F8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6863F8">
        <w:rPr>
          <w:b/>
          <w:sz w:val="28"/>
          <w:szCs w:val="28"/>
        </w:rPr>
        <w:t>5. Основная и дополнительная литература</w:t>
      </w:r>
    </w:p>
    <w:p w:rsidR="00A450B7" w:rsidRDefault="00A450B7" w:rsidP="00A450B7">
      <w:pPr>
        <w:pStyle w:val="31"/>
        <w:spacing w:after="0"/>
        <w:jc w:val="center"/>
        <w:rPr>
          <w:b/>
          <w:sz w:val="28"/>
          <w:szCs w:val="28"/>
        </w:rPr>
      </w:pPr>
    </w:p>
    <w:p w:rsidR="00A450B7" w:rsidRPr="00523034" w:rsidRDefault="00A450B7" w:rsidP="00A450B7">
      <w:pPr>
        <w:pStyle w:val="31"/>
        <w:spacing w:after="0"/>
        <w:jc w:val="center"/>
        <w:rPr>
          <w:b/>
          <w:sz w:val="28"/>
          <w:szCs w:val="28"/>
        </w:rPr>
      </w:pPr>
      <w:r w:rsidRPr="00523034">
        <w:rPr>
          <w:b/>
          <w:sz w:val="28"/>
          <w:szCs w:val="28"/>
        </w:rPr>
        <w:t xml:space="preserve">Основная литература </w:t>
      </w:r>
    </w:p>
    <w:p w:rsidR="00A450B7" w:rsidRPr="00523034" w:rsidRDefault="00A450B7" w:rsidP="00A450B7">
      <w:pPr>
        <w:pStyle w:val="31"/>
        <w:spacing w:after="0"/>
        <w:ind w:firstLine="567"/>
        <w:rPr>
          <w:sz w:val="28"/>
          <w:szCs w:val="28"/>
        </w:rPr>
      </w:pP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13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14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4. Королев А.А.</w:t>
      </w:r>
      <w:r w:rsidRPr="005C0215">
        <w:t xml:space="preserve">  Гигиена питания [Электронный ресурс] : руководство для врачей/ А. А. Королев. -Москва:  ГЭОТАР-Медиа, 2016. -624 с. - Режим доступа: </w:t>
      </w:r>
      <w:hyperlink r:id="rId15" w:history="1">
        <w:r w:rsidRPr="005C0215">
          <w:rPr>
            <w:rStyle w:val="af"/>
          </w:rPr>
          <w:t>http://www.studentlibrary.ru/book/ISBN9785970437063.html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5. Кучма В.Р.</w:t>
      </w:r>
      <w:r w:rsidRPr="005C0215">
        <w:t xml:space="preserve">  Гигиена детей и подростков [Электронный ресурс] : учебник для вузов/ Кучма В.Р.. -2-е изд., испр. и доп.. -Москва: ГЭОТАР-Медиа, 2015. -528 с.: ил. - Режим доступа: </w:t>
      </w:r>
      <w:hyperlink r:id="rId16" w:history="1">
        <w:r w:rsidRPr="005C0215">
          <w:rPr>
            <w:rStyle w:val="af"/>
          </w:rPr>
          <w:t>http://www.studmedlib.ru/book/ISBN9785970434987.html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t xml:space="preserve">6.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17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7.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18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>8.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</w:t>
      </w:r>
      <w:r w:rsidRPr="00EC4D21">
        <w:rPr>
          <w:sz w:val="24"/>
          <w:szCs w:val="24"/>
        </w:rPr>
        <w:lastRenderedPageBreak/>
        <w:t xml:space="preserve">3-е изд., испр. и доп.. -Ростов н/Д: Феникс, 2017. -254 с. - Режим доступа: </w:t>
      </w:r>
      <w:hyperlink r:id="rId19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20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Pr="008156BF" w:rsidRDefault="00A450B7" w:rsidP="00A450B7">
      <w:pPr>
        <w:pStyle w:val="a9"/>
        <w:tabs>
          <w:tab w:val="left" w:pos="3828"/>
        </w:tabs>
        <w:spacing w:after="0"/>
        <w:ind w:left="0"/>
        <w:jc w:val="both"/>
        <w:rPr>
          <w:sz w:val="28"/>
          <w:szCs w:val="28"/>
        </w:rPr>
      </w:pPr>
    </w:p>
    <w:p w:rsidR="00A450B7" w:rsidRDefault="00A450B7" w:rsidP="00A450B7">
      <w:pPr>
        <w:pStyle w:val="a6"/>
        <w:numPr>
          <w:ilvl w:val="0"/>
          <w:numId w:val="8"/>
        </w:numPr>
        <w:spacing w:after="0"/>
        <w:jc w:val="both"/>
        <w:rPr>
          <w:b/>
          <w:sz w:val="28"/>
          <w:szCs w:val="28"/>
        </w:rPr>
      </w:pPr>
      <w:r w:rsidRPr="00AA31A3">
        <w:rPr>
          <w:b/>
          <w:sz w:val="28"/>
          <w:szCs w:val="28"/>
        </w:rPr>
        <w:t>Перечень вопросов и заданий для самостоятельной работы</w:t>
      </w:r>
    </w:p>
    <w:p w:rsidR="00A450B7" w:rsidRPr="00AA31A3" w:rsidRDefault="00A450B7" w:rsidP="00A450B7">
      <w:pPr>
        <w:pStyle w:val="a6"/>
        <w:numPr>
          <w:ilvl w:val="0"/>
          <w:numId w:val="8"/>
        </w:num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  <w:gridCol w:w="5600"/>
      </w:tblGrid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Разделы и темы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для самостоятельного изуч</w:t>
            </w:r>
            <w:r w:rsidRPr="008156BF">
              <w:rPr>
                <w:szCs w:val="28"/>
              </w:rPr>
              <w:t>е</w:t>
            </w:r>
            <w:r w:rsidRPr="008156BF">
              <w:rPr>
                <w:szCs w:val="28"/>
              </w:rPr>
              <w:t>ния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>Порядок проведения надзорных мероприятий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Cs w:val="28"/>
              </w:rPr>
            </w:pPr>
            <w:r w:rsidRPr="008156BF">
              <w:rPr>
                <w:szCs w:val="28"/>
              </w:rPr>
              <w:t xml:space="preserve">1. Проработка нормативных документов и оформление акта проверки, распоряжения, предписания  </w:t>
            </w:r>
          </w:p>
        </w:tc>
      </w:tr>
    </w:tbl>
    <w:p w:rsidR="00A450B7" w:rsidRPr="008156BF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3</w:t>
      </w: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lastRenderedPageBreak/>
        <w:t xml:space="preserve"> Тема занятия:</w:t>
      </w:r>
      <w:r w:rsidRPr="008156BF">
        <w:rPr>
          <w:sz w:val="28"/>
          <w:szCs w:val="28"/>
        </w:rPr>
        <w:t xml:space="preserve">  </w:t>
      </w:r>
      <w:r w:rsidRPr="008156BF">
        <w:rPr>
          <w:spacing w:val="-4"/>
          <w:sz w:val="28"/>
          <w:szCs w:val="28"/>
        </w:rPr>
        <w:t xml:space="preserve">Санитарно-эпидемиологическая экспертиза </w:t>
      </w:r>
      <w:r w:rsidRPr="008156BF">
        <w:rPr>
          <w:sz w:val="28"/>
          <w:szCs w:val="28"/>
        </w:rPr>
        <w:t>проектов нормативов предельно допустимых выбросов загрязняющих веществ в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сферный воздух.</w:t>
      </w:r>
      <w:r w:rsidRPr="008156BF">
        <w:rPr>
          <w:b/>
          <w:sz w:val="28"/>
          <w:szCs w:val="28"/>
        </w:rPr>
        <w:t xml:space="preserve">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методикой санитарно-эпидемиологической экспертизы </w:t>
      </w:r>
      <w:r w:rsidRPr="008156BF">
        <w:rPr>
          <w:spacing w:val="-4"/>
          <w:sz w:val="28"/>
          <w:szCs w:val="28"/>
        </w:rPr>
        <w:t xml:space="preserve">экспертиза </w:t>
      </w:r>
      <w:r w:rsidRPr="008156BF">
        <w:rPr>
          <w:sz w:val="28"/>
          <w:szCs w:val="28"/>
        </w:rPr>
        <w:t>проектных решений по охране атмосферного воздуха от загрязнения, проектов нормативов предельно допу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тимых выбросов загрязняющих веществ в атмосферу.</w:t>
      </w:r>
      <w:r w:rsidRPr="008156BF">
        <w:rPr>
          <w:b/>
          <w:sz w:val="28"/>
          <w:szCs w:val="28"/>
        </w:rPr>
        <w:t xml:space="preserve"> 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дерации, регламентирующие требования к строящимся, реконструируемым прои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 xml:space="preserve">водственным зданиям: </w:t>
      </w:r>
      <w:r w:rsidRPr="008156BF">
        <w:rPr>
          <w:spacing w:val="-4"/>
          <w:sz w:val="28"/>
          <w:szCs w:val="28"/>
        </w:rPr>
        <w:t>СанПиН 2.2.1/2.1.1.1200-03 «Санитарно-защитные зоны и санитарная классификация пре</w:t>
      </w:r>
      <w:r w:rsidRPr="008156BF">
        <w:rPr>
          <w:spacing w:val="-4"/>
          <w:sz w:val="28"/>
          <w:szCs w:val="28"/>
        </w:rPr>
        <w:t>д</w:t>
      </w:r>
      <w:r w:rsidRPr="008156BF">
        <w:rPr>
          <w:spacing w:val="-4"/>
          <w:sz w:val="28"/>
          <w:szCs w:val="28"/>
        </w:rPr>
        <w:t>приятий, сооружений и иных объектов»,  СанПиН 2.1.6. 1032-01 «Гигиенические требования к обеспечению качества а</w:t>
      </w:r>
      <w:r w:rsidRPr="008156BF">
        <w:rPr>
          <w:spacing w:val="-4"/>
          <w:sz w:val="28"/>
          <w:szCs w:val="28"/>
        </w:rPr>
        <w:t>т</w:t>
      </w:r>
      <w:r w:rsidRPr="008156BF">
        <w:rPr>
          <w:spacing w:val="-4"/>
          <w:sz w:val="28"/>
          <w:szCs w:val="28"/>
        </w:rPr>
        <w:t xml:space="preserve">мосферного воздуха населенных мест» и приобрести </w:t>
      </w:r>
      <w:r w:rsidRPr="008156BF">
        <w:rPr>
          <w:sz w:val="28"/>
          <w:szCs w:val="28"/>
        </w:rPr>
        <w:t>практические навыки оформления экспертных и санитарно-эпидемиологических заключений по р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зультатам санитарно-эпидемиологической экспертизы.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процессе изучения темы: с</w:t>
      </w:r>
      <w:r w:rsidRPr="008156BF">
        <w:rPr>
          <w:sz w:val="28"/>
          <w:szCs w:val="28"/>
        </w:rPr>
        <w:t>анитарно-защитная зона (СЗЗ), граница жилой з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стройки, красная линия, ширина СЗЗ, территория СЗЗ и ее предназначение, гигиенические нормативы - предельно допустимые концентрации (ПДК) и пр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 xml:space="preserve">дельно-допустимые уровни физических воздействий на окружающую среду. 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1. Основные  гигиенические показатели, подлежащие оценке при санитарно-эпидемиологической экспертизе  проектных решений по охране а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мосферного воздуха от загрязнения, проектов нормативов предельно допуст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мых выбросов загрязняющих веществ в атмосферу: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Санитарно-защитная зона.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Нормативы допустимых выбросов загрязняющих веществ в атмосферу.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Ситуационный план.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Генеральный план промплощадки.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Технологические решения  организации производственных процессов.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Источники загрязнения атмосферы.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Гигиенические нормативы загрязнения атмосферного воздуха.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Критерии гигиенической оценки загрязнения атмосферного  воздуха.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Состав проекта нормативов предельно допустимых выбросов загрязня</w:t>
      </w:r>
      <w:r w:rsidRPr="008156BF">
        <w:rPr>
          <w:sz w:val="28"/>
          <w:szCs w:val="28"/>
        </w:rPr>
        <w:t>ю</w:t>
      </w:r>
      <w:r w:rsidRPr="008156BF">
        <w:rPr>
          <w:sz w:val="28"/>
          <w:szCs w:val="28"/>
        </w:rPr>
        <w:t>щих веществ в атмосферу.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. Валовые и максимальные выбросы, поступающие в атмосферу от исто</w:t>
      </w:r>
      <w:r w:rsidRPr="008156BF">
        <w:rPr>
          <w:sz w:val="28"/>
          <w:szCs w:val="28"/>
        </w:rPr>
        <w:t>ч</w:t>
      </w:r>
      <w:r w:rsidRPr="008156BF">
        <w:rPr>
          <w:sz w:val="28"/>
          <w:szCs w:val="28"/>
        </w:rPr>
        <w:t>ников загрязнения атмосферы (ИЗА).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. Расчеты максимальных приземных концентраций загрязняющих веществ в атмосферном воздухе.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. Гигиеническая оценка загрязнения атмосферного воздуха и нормативов ПДВ.</w:t>
      </w:r>
    </w:p>
    <w:p w:rsidR="00A450B7" w:rsidRPr="008156BF" w:rsidRDefault="00A450B7" w:rsidP="00A450B7">
      <w:pPr>
        <w:pStyle w:val="a6"/>
        <w:numPr>
          <w:ilvl w:val="1"/>
          <w:numId w:val="12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. Контроль нормативов ПДВ.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санитарно-защитная зона (СЗЗ)?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устанавливается размер СЗЗ?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классы предприятий Вы знаете с учетом организации для них СЗЗ?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размер СЗЗ устанавливается для предприятий различных классов опасности?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можно размещать на территории СЗЗ?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нельзя размещать на территории СЗЗ?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сферу?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разделы должны входить в проект нормативов ПДВ загрязняющих веществ в атмосферу?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ситуационного плана?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генерального плана?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валовых и максимальных выбросов?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расчетов загрязнения атмосферного воздуха?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устанавливаются нормативы ПДВ загрязняющих веществ в атмосферу?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разрабатываются мероприятия по охране атмосферного воздуха при несоответствии  максимальных приземных концентраций загрязняющих веществ на территории населенных мест и проводится их оце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ка?</w:t>
      </w:r>
    </w:p>
    <w:p w:rsidR="00A450B7" w:rsidRPr="008156BF" w:rsidRDefault="00A450B7" w:rsidP="00A450B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им образом проводится контроль за соблюдением нормативов ПДВ?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21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22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4. Королев А.А.</w:t>
      </w:r>
      <w:r w:rsidRPr="005C0215">
        <w:t xml:space="preserve">  Гигиена питания [Электронный ресурс] : руководство для врачей/ А. А. Королев. -Москва:  ГЭОТАР-Медиа, 2016. -624 с. - Режим доступа: </w:t>
      </w:r>
      <w:hyperlink r:id="rId23" w:history="1">
        <w:r w:rsidRPr="005C0215">
          <w:rPr>
            <w:rStyle w:val="af"/>
          </w:rPr>
          <w:t>http://www.studentlibrary.ru/book/ISBN9785970437063.html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lastRenderedPageBreak/>
        <w:t>5. Кучма В.Р.</w:t>
      </w:r>
      <w:r w:rsidRPr="005C0215">
        <w:t xml:space="preserve">  Гигиена детей и подростков [Электронный ресурс] : учебник для вузов/ Кучма В.Р.. -2-е изд., испр. и доп.. -Москва: ГЭОТАР-Медиа, 2015. -528 с.: ил. - Режим доступа: </w:t>
      </w:r>
      <w:hyperlink r:id="rId24" w:history="1">
        <w:r w:rsidRPr="005C0215">
          <w:rPr>
            <w:rStyle w:val="af"/>
          </w:rPr>
          <w:t>http://www.studmedlib.ru/book/ISBN9785970434987.html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t xml:space="preserve">6.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25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7.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26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>8.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Pr="005C0215" w:rsidRDefault="00A450B7" w:rsidP="00A450B7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Cs/>
          <w:color w:val="000000"/>
          <w:spacing w:val="1"/>
          <w:w w:val="101"/>
        </w:rPr>
      </w:pPr>
      <w:r w:rsidRPr="005C0215">
        <w:rPr>
          <w:bCs/>
        </w:rPr>
        <w:t>9. Пивоваров Ю.П.</w:t>
      </w:r>
      <w:r w:rsidRPr="005C0215">
        <w:t xml:space="preserve">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27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28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>6.</w:t>
      </w:r>
      <w:r w:rsidRPr="00EC4D21">
        <w:rPr>
          <w:bCs/>
          <w:sz w:val="24"/>
          <w:szCs w:val="24"/>
        </w:rPr>
        <w:t xml:space="preserve"> Позняковский В.М.</w:t>
      </w:r>
      <w:r w:rsidRPr="00EC4D21">
        <w:rPr>
          <w:sz w:val="24"/>
          <w:szCs w:val="24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</w:t>
      </w:r>
      <w:hyperlink r:id="rId29" w:history="1">
        <w:r w:rsidRPr="00EC4D21">
          <w:rPr>
            <w:rStyle w:val="af"/>
          </w:rPr>
          <w:t>http://www.studentlibrary.ru/book/ISBN9785940877776.html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7. Проведение профилактических мероприятий</w:t>
      </w:r>
      <w:r w:rsidRPr="00EC4D21">
        <w:rPr>
          <w:sz w:val="24"/>
          <w:szCs w:val="24"/>
        </w:rPr>
        <w:t xml:space="preserve">  [Электронный ресурс] : учебное пособие/ С.И.  Двойников, Ю. А. Тарасова, Э. О. Костюкова ; ред. С. И. Двойников. -Москва:  ГЭОТАР-Медиа, 2017. -448 с.: ил. - Режим доступа: http://www.medcollegelib.ru/book/ISBN9785970440407.html</w:t>
      </w:r>
    </w:p>
    <w:p w:rsidR="00A450B7" w:rsidRPr="008156BF" w:rsidRDefault="00A450B7" w:rsidP="00A450B7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lastRenderedPageBreak/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Санитарно-эпидемиологи-ческая экспертиза проекта нормативов ПДВ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проектных материалов и пров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450B7" w:rsidRPr="008156BF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4.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lastRenderedPageBreak/>
        <w:t>Тема занятия:</w:t>
      </w:r>
      <w:r w:rsidRPr="008156BF">
        <w:rPr>
          <w:sz w:val="28"/>
          <w:szCs w:val="28"/>
        </w:rPr>
        <w:t xml:space="preserve">  </w:t>
      </w:r>
      <w:r w:rsidRPr="008156BF">
        <w:rPr>
          <w:spacing w:val="-4"/>
          <w:sz w:val="28"/>
          <w:szCs w:val="28"/>
        </w:rPr>
        <w:t xml:space="preserve">Санитарно-эпидемиологическая экспертиза </w:t>
      </w:r>
      <w:r w:rsidRPr="008156BF">
        <w:rPr>
          <w:sz w:val="28"/>
          <w:szCs w:val="28"/>
        </w:rPr>
        <w:t>нормативов д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пустимых сбросов веществ и микроорганизмов в поверхностные водные объе</w:t>
      </w:r>
      <w:r w:rsidRPr="008156BF">
        <w:rPr>
          <w:sz w:val="28"/>
          <w:szCs w:val="28"/>
        </w:rPr>
        <w:t>к</w:t>
      </w:r>
      <w:r w:rsidRPr="008156BF">
        <w:rPr>
          <w:sz w:val="28"/>
          <w:szCs w:val="28"/>
        </w:rPr>
        <w:t>ты</w:t>
      </w:r>
      <w:r w:rsidRPr="008156BF">
        <w:rPr>
          <w:b/>
          <w:sz w:val="28"/>
          <w:szCs w:val="28"/>
        </w:rPr>
        <w:t xml:space="preserve"> 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методикой гигиенической оце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ки нормативов предельно допустимых сбросов веществ и микроорганизмов в во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ные объектов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Федерации, регламентирующие требования к проектам нормативов допуст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 xml:space="preserve">мых сбросов веществ и микроорганизмов в поверхностные водные объекты: </w:t>
      </w:r>
      <w:r w:rsidRPr="008156BF">
        <w:rPr>
          <w:spacing w:val="-4"/>
          <w:sz w:val="28"/>
          <w:szCs w:val="28"/>
        </w:rPr>
        <w:t>СП 2.2.1.1312-03 «Гигиенические требования к проектированию вновь строящи</w:t>
      </w:r>
      <w:r w:rsidRPr="008156BF">
        <w:rPr>
          <w:spacing w:val="-4"/>
          <w:sz w:val="28"/>
          <w:szCs w:val="28"/>
        </w:rPr>
        <w:t>х</w:t>
      </w:r>
      <w:r w:rsidRPr="008156BF">
        <w:rPr>
          <w:spacing w:val="-4"/>
          <w:sz w:val="28"/>
          <w:szCs w:val="28"/>
        </w:rPr>
        <w:t xml:space="preserve">ся и реконструируемых промышленных предприятий» и приобрести </w:t>
      </w:r>
      <w:r w:rsidRPr="008156BF">
        <w:rPr>
          <w:sz w:val="28"/>
          <w:szCs w:val="28"/>
        </w:rPr>
        <w:t>практические н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выки оформления экспертных и санитарно-эпидемиологических закл</w:t>
      </w:r>
      <w:r w:rsidRPr="008156BF">
        <w:rPr>
          <w:sz w:val="28"/>
          <w:szCs w:val="28"/>
        </w:rPr>
        <w:t>ю</w:t>
      </w:r>
      <w:r w:rsidRPr="008156BF">
        <w:rPr>
          <w:sz w:val="28"/>
          <w:szCs w:val="28"/>
        </w:rPr>
        <w:t>чений по результатам санитарно-эпидемиологической экспертизы, СанПиН 2.1.5.980-00 "Гигиенические треб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вания к охране поверхностных вод", СанПиН 2.1.4.1110-02 «Зоны санитарной охраны источников водоснабжения и водопроводов пит</w:t>
      </w:r>
      <w:r w:rsidRPr="008156BF">
        <w:rPr>
          <w:sz w:val="28"/>
          <w:szCs w:val="28"/>
        </w:rPr>
        <w:t>ь</w:t>
      </w:r>
      <w:r w:rsidRPr="008156BF">
        <w:rPr>
          <w:sz w:val="28"/>
          <w:szCs w:val="28"/>
        </w:rPr>
        <w:t>евого назначения».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процессе изучения темы: </w:t>
      </w:r>
      <w:r w:rsidRPr="008156BF">
        <w:rPr>
          <w:sz w:val="28"/>
          <w:szCs w:val="28"/>
        </w:rPr>
        <w:t>водный объект, водопользователь, водопользование, охрана водного объекта, категория водного объекта, нормирование загрязнения водного объекта, оценка загрязнения водного объекта, состава и качества  сто</w:t>
      </w:r>
      <w:r w:rsidRPr="008156BF">
        <w:rPr>
          <w:sz w:val="28"/>
          <w:szCs w:val="28"/>
        </w:rPr>
        <w:t>ч</w:t>
      </w:r>
      <w:r w:rsidRPr="008156BF">
        <w:rPr>
          <w:sz w:val="28"/>
          <w:szCs w:val="28"/>
        </w:rPr>
        <w:t>ных вод, поступающих в поверхностные водные объекты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1. Основные  гигиенические показатели, подлежащие оценке при сан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тарно-эпидемиологической экспертизе  проекта нормативов допустимых сбросов в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ществ и микроорганизмов в поверхностные водные объекты: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- основные понятия и определения, установленные для водных объектов и водопользования; 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состав проекта нормативов допустимых сбросов веществ и микроорг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низмов в поверхностные водные объекты;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водоснабжение и водоотведения предприятия;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- гигиеническое нормирование загрязнения водных объектов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 кат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гории водопользования;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количественные и качественные характеристики сточных вод;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количественные и качественные характеристики воды в водном объекте;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расчеты нормативов допустимых сбросов (НДС);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гигиенические оценки НДС веществ и микроорганизмов;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- мероприятия по охране водных объектов от загрязнения.</w:t>
      </w: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b/>
          <w:sz w:val="28"/>
          <w:szCs w:val="28"/>
        </w:rPr>
      </w:pPr>
      <w:r w:rsidRPr="008156BF">
        <w:rPr>
          <w:sz w:val="28"/>
          <w:szCs w:val="28"/>
        </w:rPr>
        <w:t>Какие основные понятия и определения, установленные для водных объектов и вод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пользования?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b/>
          <w:sz w:val="28"/>
          <w:szCs w:val="28"/>
        </w:rPr>
      </w:pPr>
      <w:r w:rsidRPr="008156BF">
        <w:rPr>
          <w:sz w:val="28"/>
          <w:szCs w:val="28"/>
        </w:rPr>
        <w:t xml:space="preserve">Какие разделы и документы должны входить в состав </w:t>
      </w:r>
      <w:r w:rsidRPr="008156BF">
        <w:rPr>
          <w:spacing w:val="-4"/>
          <w:sz w:val="28"/>
          <w:szCs w:val="28"/>
        </w:rPr>
        <w:t xml:space="preserve">проектов </w:t>
      </w:r>
      <w:r w:rsidRPr="008156BF">
        <w:rPr>
          <w:sz w:val="28"/>
          <w:szCs w:val="28"/>
        </w:rPr>
        <w:t>нормат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вов допустимых сбросов веществ и микроорганизмов в поверхностные водные об</w:t>
      </w:r>
      <w:r w:rsidRPr="008156BF">
        <w:rPr>
          <w:sz w:val="28"/>
          <w:szCs w:val="28"/>
        </w:rPr>
        <w:t>ъ</w:t>
      </w:r>
      <w:r w:rsidRPr="008156BF">
        <w:rPr>
          <w:sz w:val="28"/>
          <w:szCs w:val="28"/>
        </w:rPr>
        <w:t>екты</w:t>
      </w:r>
      <w:r w:rsidRPr="008156BF">
        <w:rPr>
          <w:b/>
          <w:sz w:val="28"/>
          <w:szCs w:val="28"/>
        </w:rPr>
        <w:t xml:space="preserve"> </w:t>
      </w:r>
      <w:r w:rsidRPr="008156BF">
        <w:rPr>
          <w:sz w:val="28"/>
          <w:szCs w:val="28"/>
        </w:rPr>
        <w:t>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оценивается  водоснабжение и водоотв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дения предприятия?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и по каким показателям проводится гигиеническое нормиров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ние загрязнения поверхностных водных объектов?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проводится оценка  количестве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ных и качественных характеристик сточных вод, поступающих в поверхностные во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ные объекты?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проводится оценка  фонового загрязнения поверхностных во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ных объектов?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проводится оценка  места расп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ложения выпусков сточных вод и как проводится их оценка?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какого документа и в каком порядке проводятся ра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четы нормативов допустимых сбросов (НДС), поступающих  в поверхностные во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ные объекты?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должно учитываться в расчетах НДС фоновое загрязнение п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верхностного водного объекта при расчетах НДС и их нормировании?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проводится оценка  НДС веществ и ми</w:t>
      </w:r>
      <w:r w:rsidRPr="008156BF">
        <w:rPr>
          <w:sz w:val="28"/>
          <w:szCs w:val="28"/>
        </w:rPr>
        <w:t>к</w:t>
      </w:r>
      <w:r w:rsidRPr="008156BF">
        <w:rPr>
          <w:sz w:val="28"/>
          <w:szCs w:val="28"/>
        </w:rPr>
        <w:t>роорганизмов, поступающих  в поверхностные водные объекты?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 должен быть организован производственный, в том числе лабораторный, контроль за соблюдением НДС веществ и микроорганизмов, п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ступающих  в поверхностные водные объекты?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разрабатываются и согласовываются Программы производственного контроля за качеством воды в поверхностном водном об</w:t>
      </w:r>
      <w:r w:rsidRPr="008156BF">
        <w:rPr>
          <w:sz w:val="28"/>
          <w:szCs w:val="28"/>
        </w:rPr>
        <w:t>ъ</w:t>
      </w:r>
      <w:r w:rsidRPr="008156BF">
        <w:rPr>
          <w:sz w:val="28"/>
          <w:szCs w:val="28"/>
        </w:rPr>
        <w:t>екте и  сбросами сточных вод 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охране водных объектов от загрязн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ния?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составляется экспертное заключение и что в нем отражается?</w:t>
      </w:r>
    </w:p>
    <w:p w:rsidR="00A450B7" w:rsidRPr="008156BF" w:rsidRDefault="00A450B7" w:rsidP="00A450B7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составляется санитарно-эпидемиологическое з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ключение и что в нем отражается?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lastRenderedPageBreak/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30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31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4. Королев А.А.</w:t>
      </w:r>
      <w:r w:rsidRPr="005C0215">
        <w:t xml:space="preserve">  Гигиена питания [Электронный ресурс] : руководство для врачей/ А. А. Королев. -Москва:  ГЭОТАР-Медиа, 2016. -624 с. - Режим доступа: </w:t>
      </w:r>
      <w:hyperlink r:id="rId32" w:history="1">
        <w:r w:rsidRPr="005C0215">
          <w:rPr>
            <w:rStyle w:val="af"/>
          </w:rPr>
          <w:t>http://www.studentlibrary.ru/book/ISBN9785970437063.html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5. Кучма В.Р.</w:t>
      </w:r>
      <w:r w:rsidRPr="005C0215">
        <w:t xml:space="preserve">  Гигиена детей и подростков [Электронный ресурс] : учебник для вузов/ Кучма В.Р.. -2-е изд., испр. и доп.. -Москва: ГЭОТАР-Медиа, 2015. -528 с.: ил. - Режим доступа: </w:t>
      </w:r>
      <w:hyperlink r:id="rId33" w:history="1">
        <w:r w:rsidRPr="005C0215">
          <w:rPr>
            <w:rStyle w:val="af"/>
          </w:rPr>
          <w:t>http://www.studmedlib.ru/book/ISBN9785970434987.html</w:t>
        </w:r>
      </w:hyperlink>
      <w:r w:rsidRPr="005C0215">
        <w:t>.</w:t>
      </w:r>
    </w:p>
    <w:p w:rsidR="00A450B7" w:rsidRPr="005C0215" w:rsidRDefault="00A450B7" w:rsidP="00A450B7">
      <w:pPr>
        <w:ind w:firstLine="567"/>
        <w:jc w:val="both"/>
      </w:pPr>
      <w:r w:rsidRPr="005C0215">
        <w:t xml:space="preserve">6.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34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7.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35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>8.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Pr="005C0215" w:rsidRDefault="00A450B7" w:rsidP="00A450B7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Cs/>
          <w:color w:val="000000"/>
          <w:spacing w:val="1"/>
          <w:w w:val="101"/>
        </w:rPr>
      </w:pPr>
      <w:r w:rsidRPr="005C0215">
        <w:rPr>
          <w:bCs/>
        </w:rPr>
        <w:t>9. Пивоваров Ю.П.</w:t>
      </w:r>
      <w:r w:rsidRPr="005C0215">
        <w:t xml:space="preserve">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36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lastRenderedPageBreak/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37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>6.</w:t>
      </w:r>
      <w:r w:rsidRPr="00EC4D21">
        <w:rPr>
          <w:bCs/>
          <w:sz w:val="24"/>
          <w:szCs w:val="24"/>
        </w:rPr>
        <w:t xml:space="preserve"> Позняковский В.М.</w:t>
      </w:r>
      <w:r w:rsidRPr="00EC4D21">
        <w:rPr>
          <w:sz w:val="24"/>
          <w:szCs w:val="24"/>
        </w:rPr>
        <w:t xml:space="preserve">  Гигиенические основы питания, качество и безопасность пищевых продуктов [Электронный ресурс] : учебник/ В. М. Позняковский. -5-е изд., испр. и доп.. -Новосибирск: Сибир. университетское изд-во, 2007. -455 с. - Режим доступа: </w:t>
      </w:r>
      <w:hyperlink r:id="rId38" w:history="1">
        <w:r w:rsidRPr="00EC4D21">
          <w:rPr>
            <w:rStyle w:val="af"/>
          </w:rPr>
          <w:t>http://www.studentlibrary.ru/book/ISBN9785940877776.html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7. Проведение профилактических мероприятий</w:t>
      </w:r>
      <w:r w:rsidRPr="00EC4D21">
        <w:rPr>
          <w:sz w:val="24"/>
          <w:szCs w:val="24"/>
        </w:rPr>
        <w:t xml:space="preserve">  [Электронный ресурс] : учебное пособие/ С.И.  Двойников, Ю. А. Тарасова, Э. О. Костюкова ; ред. С. И. Двойников. -Москва:  ГЭОТАР-Медиа, 2017. -448 с.: ил. - Режим доступа: http://www.medcollegelib.ru/book/ISBN9785970440407.html</w:t>
      </w:r>
    </w:p>
    <w:p w:rsidR="00A450B7" w:rsidRDefault="00A450B7" w:rsidP="00A450B7">
      <w:pPr>
        <w:pStyle w:val="23"/>
        <w:spacing w:after="0" w:line="240" w:lineRule="auto"/>
        <w:jc w:val="both"/>
        <w:rPr>
          <w:b/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 xml:space="preserve">Разделы и темы для </w:t>
            </w:r>
            <w:r w:rsidRPr="008156BF">
              <w:rPr>
                <w:sz w:val="28"/>
                <w:szCs w:val="28"/>
              </w:rPr>
              <w:lastRenderedPageBreak/>
              <w:t>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lastRenderedPageBreak/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lastRenderedPageBreak/>
              <w:t>самостоятельной  работы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lastRenderedPageBreak/>
              <w:t>1. Санитарно-эпидемиологи-ческая экспертиза проекта НДС веществ и микроорг</w:t>
            </w:r>
            <w:r w:rsidRPr="008156BF">
              <w:rPr>
                <w:sz w:val="28"/>
                <w:szCs w:val="28"/>
              </w:rPr>
              <w:t>а</w:t>
            </w:r>
            <w:r w:rsidRPr="008156BF">
              <w:rPr>
                <w:sz w:val="28"/>
                <w:szCs w:val="28"/>
              </w:rPr>
              <w:t>низмов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проектных материалов и пров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450B7" w:rsidRPr="008156BF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5</w:t>
      </w: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 Тема занятия:</w:t>
      </w:r>
      <w:r w:rsidRPr="008156BF">
        <w:rPr>
          <w:sz w:val="28"/>
          <w:szCs w:val="28"/>
        </w:rPr>
        <w:t xml:space="preserve">  Санитарно-эпидемиологическая экспертиза  зданий, стро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ний, сооружений, помещений, оборудования и иного имущества, предназн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ченных для осуществления деятельности по сбору, использованию, обезвреж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ванию, транспортировке, размещению отходов  производства I - IV класса опасности.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</w:t>
      </w:r>
      <w:r w:rsidRPr="006863F8">
        <w:rPr>
          <w:sz w:val="28"/>
          <w:szCs w:val="28"/>
        </w:rPr>
        <w:t>обучающи</w:t>
      </w:r>
      <w:r>
        <w:rPr>
          <w:sz w:val="28"/>
          <w:szCs w:val="28"/>
        </w:rPr>
        <w:t>хся с</w:t>
      </w:r>
      <w:r w:rsidRPr="008156BF">
        <w:rPr>
          <w:sz w:val="28"/>
          <w:szCs w:val="28"/>
        </w:rPr>
        <w:t>тудентов с методикой санитарно-эпидемиологической экспертизы вида деятельности: здания, строения, соор</w:t>
      </w:r>
      <w:r w:rsidRPr="008156BF">
        <w:rPr>
          <w:sz w:val="28"/>
          <w:szCs w:val="28"/>
        </w:rPr>
        <w:t>у</w:t>
      </w:r>
      <w:r w:rsidRPr="008156BF">
        <w:rPr>
          <w:sz w:val="28"/>
          <w:szCs w:val="28"/>
        </w:rPr>
        <w:t>жения, помещения, оборудование и иное имущество, предназначенные для осуществления деятельности по сбору, использованию, обезвреживанию, транспортировке, размещению отходов  производства I - IV класса опа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ности.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дерации, регламентирующие требования при организации санитарно-защитных зон промышленных предприятий: СанПиН 2.1.7.1322-03 «Гигиен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ческие требования к размещению и обезвреживанию отходов производства и потребления», СП 2.1.7.1386-03 «Санитарные правила по определению класса опасности токсичных отходов производства и потребления»</w:t>
      </w:r>
      <w:r w:rsidRPr="008156BF">
        <w:rPr>
          <w:spacing w:val="-4"/>
          <w:sz w:val="28"/>
          <w:szCs w:val="28"/>
        </w:rPr>
        <w:t xml:space="preserve"> и приобрести </w:t>
      </w:r>
      <w:r w:rsidRPr="008156BF">
        <w:rPr>
          <w:sz w:val="28"/>
          <w:szCs w:val="28"/>
        </w:rPr>
        <w:t>пра</w:t>
      </w:r>
      <w:r w:rsidRPr="008156BF">
        <w:rPr>
          <w:sz w:val="28"/>
          <w:szCs w:val="28"/>
        </w:rPr>
        <w:t>к</w:t>
      </w:r>
      <w:r w:rsidRPr="008156BF">
        <w:rPr>
          <w:sz w:val="28"/>
          <w:szCs w:val="28"/>
        </w:rPr>
        <w:t>тические навыки оформления экспертных и санитарно-эпидемиологических з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ключений по результатам санитарно-эпидемиологической эксперт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зы.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процессе изучения темы: </w:t>
      </w:r>
      <w:r w:rsidRPr="008156BF">
        <w:rPr>
          <w:sz w:val="28"/>
          <w:szCs w:val="28"/>
        </w:rPr>
        <w:t xml:space="preserve">Основные понятия в области обращения с отходами производства и потребления, класс опасности отходов, требования  к зданиям, строениям и сооружениям, предназначенным для  осуществления деятельности в области обращения с отходами производства и потребления, санитарно-эпидемиологическая экспертиза вида деятельности. </w:t>
      </w: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занятию.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1. Основные  гигиенические показатели, подлежащие оценке при сан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тарно-эпидемиологической экспертизе  вида деятельности: здания, строения, соор</w:t>
      </w:r>
      <w:r w:rsidRPr="008156BF">
        <w:rPr>
          <w:sz w:val="28"/>
          <w:szCs w:val="28"/>
        </w:rPr>
        <w:t>у</w:t>
      </w:r>
      <w:r w:rsidRPr="008156BF">
        <w:rPr>
          <w:sz w:val="28"/>
          <w:szCs w:val="28"/>
        </w:rPr>
        <w:t>жения, помещения, оборудование и иное имущество, предназначенные для осуществления деятельности по сбору, использованию, обезвреживанию, транспортировке, размещению отходов  производства I - IV класса опа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ности.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- основные понятия и определения, установленные вида деятельности по обращению с отходами производства и потребления; 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состав проектных материалов на вид деятельности по обращению с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 xml:space="preserve">ходами производства и потребления; 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гигиенические требования к сбору, использованию, обезвреживанию, транспортировке, размещению отходов  производства I - IV класса опа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ности;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гигиенические оценки сбора, использования, обезвреживания, транспортирования, размещения отходов  производства I - IV класса опа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ности;</w:t>
      </w:r>
    </w:p>
    <w:p w:rsidR="00A450B7" w:rsidRPr="008156BF" w:rsidRDefault="00A450B7" w:rsidP="00A450B7">
      <w:pPr>
        <w:pStyle w:val="a6"/>
        <w:spacing w:after="0"/>
        <w:ind w:firstLine="72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- мероприятия по охране объектов среды обитания человека от загрязн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ния.</w:t>
      </w: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отходы?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обращение с отходами 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 размещение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 хранение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 захоронение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обезвреживание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 утилизация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«Объект размещения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трансграничное перемещение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вид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 «Лимит на отходы»?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сбор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Что обозначает понятие транспортирование 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Что обозначает понятие обработка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твердые коммунальные отходы?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норматив накопления твердых коммунальных отх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объект захоронения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объект хранения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объект накопления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объект обезвреживания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классы опасности отходов установлены Федеральным законом «Об отходах производства и потребления» № 89-ФЗ от 214.06.1998 г.?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 xml:space="preserve"> Какие требования предъявляются к площадкам временного накопления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устройству площадок временного нако</w:t>
      </w:r>
      <w:r w:rsidRPr="008156BF">
        <w:rPr>
          <w:sz w:val="28"/>
          <w:szCs w:val="28"/>
        </w:rPr>
        <w:t>п</w:t>
      </w:r>
      <w:r w:rsidRPr="008156BF">
        <w:rPr>
          <w:sz w:val="28"/>
          <w:szCs w:val="28"/>
        </w:rPr>
        <w:t xml:space="preserve">ления отходов, предназначенных для отходов </w:t>
      </w:r>
      <w:r w:rsidRPr="008156BF">
        <w:rPr>
          <w:sz w:val="28"/>
          <w:szCs w:val="28"/>
          <w:lang w:val="en-US"/>
        </w:rPr>
        <w:t>III</w:t>
      </w:r>
      <w:r w:rsidRPr="008156BF">
        <w:rPr>
          <w:sz w:val="28"/>
          <w:szCs w:val="28"/>
        </w:rPr>
        <w:t xml:space="preserve"> класса опасности с возмо</w:t>
      </w:r>
      <w:r w:rsidRPr="008156BF">
        <w:rPr>
          <w:sz w:val="28"/>
          <w:szCs w:val="28"/>
        </w:rPr>
        <w:t>ж</w:t>
      </w:r>
      <w:r w:rsidRPr="008156BF">
        <w:rPr>
          <w:sz w:val="28"/>
          <w:szCs w:val="28"/>
        </w:rPr>
        <w:t>ным загрязнением  объектов среды обитания нефтепродуктами?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Какие требования предъявляются к временному складированию и хранению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 различных классов опасности?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транспортированию отходов и тран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портным средствам?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вывозу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объектам захоронения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объектам обезвреживания отходов?</w:t>
      </w:r>
    </w:p>
    <w:p w:rsidR="00A450B7" w:rsidRPr="008156BF" w:rsidRDefault="00A450B7" w:rsidP="00A450B7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вопросы должны быть отражены в экспертном заключении на вид деятельности здания, строения, сооружения, помещения, оборудование и иное имущество, используемые для осуществления деятельности по сбору, транспортированию, о</w:t>
      </w:r>
      <w:r w:rsidRPr="008156BF">
        <w:rPr>
          <w:sz w:val="28"/>
          <w:szCs w:val="28"/>
        </w:rPr>
        <w:t>б</w:t>
      </w:r>
      <w:r w:rsidRPr="008156BF">
        <w:rPr>
          <w:sz w:val="28"/>
          <w:szCs w:val="28"/>
        </w:rPr>
        <w:t xml:space="preserve">работке, утилизации, обезвреживанию, размещению отходов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>-</w:t>
      </w:r>
      <w:r w:rsidRPr="008156BF">
        <w:rPr>
          <w:sz w:val="28"/>
          <w:szCs w:val="28"/>
          <w:lang w:val="en-US"/>
        </w:rPr>
        <w:t>IV</w:t>
      </w:r>
      <w:r w:rsidRPr="008156BF">
        <w:rPr>
          <w:sz w:val="28"/>
          <w:szCs w:val="28"/>
        </w:rPr>
        <w:t xml:space="preserve"> классов опасности?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39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40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>
        <w:t>4</w:t>
      </w:r>
      <w:r w:rsidRPr="005C0215">
        <w:t xml:space="preserve">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41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>
        <w:t>5</w:t>
      </w:r>
      <w:r w:rsidRPr="005C0215">
        <w:t xml:space="preserve">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42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</w:rPr>
        <w:t>6.</w:t>
      </w:r>
      <w:r w:rsidRPr="005C0215">
        <w:rPr>
          <w:bCs/>
        </w:rPr>
        <w:t xml:space="preserve"> Пивоваров Ю.П.</w:t>
      </w:r>
      <w:r w:rsidRPr="005C0215">
        <w:t xml:space="preserve">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lastRenderedPageBreak/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43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44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EC4D21">
        <w:rPr>
          <w:bCs/>
          <w:sz w:val="24"/>
          <w:szCs w:val="24"/>
        </w:rPr>
        <w:t>. Проведение профилактических мероприятий</w:t>
      </w:r>
      <w:r w:rsidRPr="00EC4D21">
        <w:rPr>
          <w:sz w:val="24"/>
          <w:szCs w:val="24"/>
        </w:rPr>
        <w:t xml:space="preserve">  [Электронный ресурс] : учебное пособие/ С.И.  Двойников, Ю. А. Тарасова, Э. О. Костюкова ; ред. С. И. Двойников. -Москва:  ГЭОТАР-Медиа, 2017. -448 с.: ил. - Режим доступа: http://www.medcollegelib.ru/book/ISBN9785970440407.html</w:t>
      </w:r>
    </w:p>
    <w:p w:rsidR="00A450B7" w:rsidRPr="008156BF" w:rsidRDefault="00A450B7" w:rsidP="00A450B7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lastRenderedPageBreak/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  <w:gridCol w:w="5330"/>
      </w:tblGrid>
      <w:tr w:rsidR="00A450B7" w:rsidRPr="008156BF" w:rsidTr="00AA461A">
        <w:tc>
          <w:tcPr>
            <w:tcW w:w="4361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492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4361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Санитарно-эпидемиологи-ческая экспертиза вида по обр</w:t>
            </w:r>
            <w:r w:rsidRPr="008156BF">
              <w:rPr>
                <w:sz w:val="28"/>
                <w:szCs w:val="28"/>
              </w:rPr>
              <w:t>а</w:t>
            </w:r>
            <w:r w:rsidRPr="008156BF">
              <w:rPr>
                <w:sz w:val="28"/>
                <w:szCs w:val="28"/>
              </w:rPr>
              <w:t xml:space="preserve">щению с отходами производства и потребления  </w:t>
            </w:r>
            <w:r w:rsidRPr="008156BF">
              <w:rPr>
                <w:sz w:val="28"/>
                <w:szCs w:val="28"/>
                <w:lang w:val="en-US"/>
              </w:rPr>
              <w:t>I</w:t>
            </w:r>
            <w:r w:rsidRPr="008156BF">
              <w:rPr>
                <w:sz w:val="28"/>
                <w:szCs w:val="28"/>
              </w:rPr>
              <w:t>-</w:t>
            </w:r>
            <w:r w:rsidRPr="008156BF">
              <w:rPr>
                <w:sz w:val="28"/>
                <w:szCs w:val="28"/>
                <w:lang w:val="en-US"/>
              </w:rPr>
              <w:t>IV</w:t>
            </w:r>
            <w:r w:rsidRPr="008156BF">
              <w:rPr>
                <w:sz w:val="28"/>
                <w:szCs w:val="28"/>
              </w:rPr>
              <w:t xml:space="preserve"> классов опа</w:t>
            </w:r>
            <w:r w:rsidRPr="008156BF">
              <w:rPr>
                <w:sz w:val="28"/>
                <w:szCs w:val="28"/>
              </w:rPr>
              <w:t>с</w:t>
            </w:r>
            <w:r w:rsidRPr="008156BF">
              <w:rPr>
                <w:sz w:val="28"/>
                <w:szCs w:val="28"/>
              </w:rPr>
              <w:t>ности</w:t>
            </w:r>
          </w:p>
        </w:tc>
        <w:tc>
          <w:tcPr>
            <w:tcW w:w="5492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проектных материалов, проведение гигиенической оценки на соответствие санитарно-эпидемиологическим правилам и нормативам и составление экспертного закл</w:t>
            </w:r>
            <w:r w:rsidRPr="008156BF">
              <w:rPr>
                <w:sz w:val="28"/>
                <w:szCs w:val="28"/>
              </w:rPr>
              <w:t>ю</w:t>
            </w:r>
            <w:r w:rsidRPr="008156BF">
              <w:rPr>
                <w:sz w:val="28"/>
                <w:szCs w:val="28"/>
              </w:rPr>
              <w:t>чения</w:t>
            </w:r>
          </w:p>
        </w:tc>
      </w:tr>
    </w:tbl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6</w:t>
      </w: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занятия:</w:t>
      </w:r>
      <w:r w:rsidRPr="008156BF">
        <w:rPr>
          <w:sz w:val="28"/>
          <w:szCs w:val="28"/>
        </w:rPr>
        <w:t xml:space="preserve">  </w:t>
      </w:r>
      <w:r w:rsidRPr="008156BF">
        <w:rPr>
          <w:spacing w:val="-4"/>
          <w:sz w:val="28"/>
          <w:szCs w:val="28"/>
        </w:rPr>
        <w:t xml:space="preserve">Санитарно-эпидемиологическая экспертиза </w:t>
      </w:r>
      <w:r w:rsidRPr="008156BF">
        <w:rPr>
          <w:sz w:val="28"/>
          <w:szCs w:val="28"/>
        </w:rPr>
        <w:t>проекта ра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четной санитарно-защитной зоны промышленного предприятия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методикой санитарно-эпидемиологической экспертизы проектов расчетной санитарно-защитной з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ны промышленного предприятия.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 xml:space="preserve">дерации, регламентирующие требования при организации санитарно-защитных зон промышленных предприятий: </w:t>
      </w:r>
      <w:r w:rsidRPr="008156BF">
        <w:rPr>
          <w:spacing w:val="-4"/>
          <w:sz w:val="28"/>
          <w:szCs w:val="28"/>
        </w:rPr>
        <w:t>СанПиН 2.2.1/2.1.1.1200-03 «Санитарно-защитные зоны и санитарная классификация пре</w:t>
      </w:r>
      <w:r w:rsidRPr="008156BF">
        <w:rPr>
          <w:spacing w:val="-4"/>
          <w:sz w:val="28"/>
          <w:szCs w:val="28"/>
        </w:rPr>
        <w:t>д</w:t>
      </w:r>
      <w:r w:rsidRPr="008156BF">
        <w:rPr>
          <w:spacing w:val="-4"/>
          <w:sz w:val="28"/>
          <w:szCs w:val="28"/>
        </w:rPr>
        <w:t>приятий, сооружений и иных объектов»,  СанПиН 2.1.6. 1032-01 «Гигиенические требования к обеспеч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нию качества атмосферного воздуха населенных мест»,  СП 2.2.1.1312-03 «Гиги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нические требования к проектированию вновь строящихся и реконструиру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мых промышленных предприятий», СП 2.2.2.1327-03 «Гигиенические требования к о</w:t>
      </w:r>
      <w:r w:rsidRPr="008156BF">
        <w:rPr>
          <w:spacing w:val="-4"/>
          <w:sz w:val="28"/>
          <w:szCs w:val="28"/>
        </w:rPr>
        <w:t>р</w:t>
      </w:r>
      <w:r w:rsidRPr="008156BF">
        <w:rPr>
          <w:spacing w:val="-4"/>
          <w:sz w:val="28"/>
          <w:szCs w:val="28"/>
        </w:rPr>
        <w:t>ганизации технологических процессов, производственному оборудованию и раб</w:t>
      </w:r>
      <w:r w:rsidRPr="008156BF">
        <w:rPr>
          <w:spacing w:val="-4"/>
          <w:sz w:val="28"/>
          <w:szCs w:val="28"/>
        </w:rPr>
        <w:t>о</w:t>
      </w:r>
      <w:r w:rsidRPr="008156BF">
        <w:rPr>
          <w:spacing w:val="-4"/>
          <w:sz w:val="28"/>
          <w:szCs w:val="28"/>
        </w:rPr>
        <w:t xml:space="preserve">чему инструменту», </w:t>
      </w:r>
      <w:r w:rsidRPr="008156BF">
        <w:rPr>
          <w:sz w:val="28"/>
          <w:szCs w:val="28"/>
        </w:rPr>
        <w:t>СН 2.2.4/2.1.8.562-96 «Шум на рабочих местах, в помещ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 xml:space="preserve">ниях жилых, общественных зданий и на территории жилой застройки» </w:t>
      </w:r>
      <w:r w:rsidRPr="008156BF">
        <w:rPr>
          <w:spacing w:val="-4"/>
          <w:sz w:val="28"/>
          <w:szCs w:val="28"/>
        </w:rPr>
        <w:t xml:space="preserve"> и приобрести </w:t>
      </w:r>
      <w:r w:rsidRPr="008156BF">
        <w:rPr>
          <w:sz w:val="28"/>
          <w:szCs w:val="28"/>
        </w:rPr>
        <w:t>практические навыки оформления экспертных и с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нитарно-эпидемиологических заключений по результатам санитарно-эпидемиологической эксперт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зы.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процессе изучения темы: </w:t>
      </w:r>
      <w:r w:rsidRPr="008156BF">
        <w:rPr>
          <w:sz w:val="28"/>
          <w:szCs w:val="28"/>
        </w:rPr>
        <w:t xml:space="preserve">санитарная классификация </w:t>
      </w:r>
      <w:r w:rsidRPr="008156BF">
        <w:rPr>
          <w:sz w:val="28"/>
          <w:szCs w:val="28"/>
        </w:rPr>
        <w:lastRenderedPageBreak/>
        <w:t>промышленных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приятий и производств, санитарно-защитная зона, технологические процессы и  их организация в зависимости от вредных выделений в воздушную и окр</w:t>
      </w:r>
      <w:r w:rsidRPr="008156BF">
        <w:rPr>
          <w:sz w:val="28"/>
          <w:szCs w:val="28"/>
        </w:rPr>
        <w:t>у</w:t>
      </w:r>
      <w:r w:rsidRPr="008156BF">
        <w:rPr>
          <w:sz w:val="28"/>
          <w:szCs w:val="28"/>
        </w:rPr>
        <w:t>жающую среду, источники химического, физического и биологического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действия на атмосферный воздух,  гигиенические нормативы: предельно допу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тимые концентрации (ПДК) и предельно-допустимые уровни физических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действий на атмосферный воздух. Проектирование санитарно-защитных зон промышленных предприятий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Основные  гигиенические показатели, подлежащие оценке при санита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>но-эпидемиологической экспертизе  проектных решений по  расчетной сан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тарно-защитной зоне :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Состав проектных материалов по  расчетной санитарно-защитной зоне.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пояснительная записка;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расчеты рассеивания выбросов загрязняющих веществ в атмосферу;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расчеты шумового воздействия на атмосферу;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мероприятия по предотвращению неблагоприятного воздействия на нас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ления;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функциональное зонирование территории санитарно-защитной зоны;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режим территории санитарно-защитной зоны;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Картографический материал: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ситуационный план;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генеральный план промплощадки;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Гигиеническая оценка загрязнения атмосферного воздуха.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Гигиеническая оценка шумового воздействия на атмосферный воздух.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Гигиеническая оценка иных источников воздействия на среду обитания ч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ловека, требующих организации санитарно-защитной зоны.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План мероприятий  по организации санитарно-защитной зоны.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санитарно-защитная зона (СЗЗ)?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устанавливается размер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классы предприятий Вы знаете с учетом организации для них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размер СЗЗ устанавливается для предприятий различных классов опасности?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можно размещать на территории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нельзя размещать на территории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может быть уменьшен размер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может быть увеличен размер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является основанием для сокращения нормативного размера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выбросам загрязняющих веществ в атмосферу?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Какие требования предъявляются к размещению зданий различного назначения на про</w:t>
      </w:r>
      <w:r w:rsidRPr="008156BF">
        <w:rPr>
          <w:sz w:val="28"/>
          <w:szCs w:val="28"/>
        </w:rPr>
        <w:t>м</w:t>
      </w:r>
      <w:r w:rsidRPr="008156BF">
        <w:rPr>
          <w:sz w:val="28"/>
          <w:szCs w:val="28"/>
        </w:rPr>
        <w:t>площадке предприятия?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устройству промплощадки  предпр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ятия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выбросам загрязняющих веществ в атмосферу?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разделы должны входить в проект санитарно-защитной зоны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приятия?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ситуационного плана?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генерального плана?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валовых и максимальных выбросов?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расчетов химического и физического  загрязнения атмосфе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>ного воздуха?</w:t>
      </w:r>
    </w:p>
    <w:p w:rsidR="00A450B7" w:rsidRPr="008156BF" w:rsidRDefault="00A450B7" w:rsidP="00A450B7">
      <w:pPr>
        <w:pStyle w:val="a6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нормирование физического воздействия на атмосферный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дух?</w:t>
      </w:r>
    </w:p>
    <w:p w:rsidR="00A450B7" w:rsidRPr="008156BF" w:rsidRDefault="00A450B7" w:rsidP="00A450B7">
      <w:pPr>
        <w:pStyle w:val="a6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учитываются источники физического  воздействия на атмосферный воздух?</w:t>
      </w:r>
    </w:p>
    <w:p w:rsidR="00A450B7" w:rsidRPr="008156BF" w:rsidRDefault="00A450B7" w:rsidP="00A450B7">
      <w:pPr>
        <w:pStyle w:val="a6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проводятся расчеты физического  воздействия на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сферный воздух?</w:t>
      </w:r>
    </w:p>
    <w:p w:rsidR="00A450B7" w:rsidRPr="008156BF" w:rsidRDefault="00A450B7" w:rsidP="00A450B7">
      <w:pPr>
        <w:pStyle w:val="a6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проводится оценка физического  воздействия на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сферный воздух?</w:t>
      </w:r>
    </w:p>
    <w:p w:rsidR="00A450B7" w:rsidRPr="008156BF" w:rsidRDefault="00A450B7" w:rsidP="00A450B7">
      <w:pPr>
        <w:pStyle w:val="a6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 устанавливается санитарно-защитной зоны  по резул</w:t>
      </w:r>
      <w:r w:rsidRPr="008156BF">
        <w:rPr>
          <w:sz w:val="28"/>
          <w:szCs w:val="28"/>
        </w:rPr>
        <w:t>ь</w:t>
      </w:r>
      <w:r w:rsidRPr="008156BF">
        <w:rPr>
          <w:sz w:val="28"/>
          <w:szCs w:val="28"/>
        </w:rPr>
        <w:t>татам физического  воздействия на атмосферный воздух.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разрабатываются мероприятия по организации СЗЗ 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мышленного предприятия и как оценивается их эффективность?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разрабатываются проекты санитарно-защитных зон для 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 xml:space="preserve">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опасности?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В каком порядке разрабатываются Программы натурных исследований для подтверждения расчетных размеров санитарно-защитных зон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- </w:t>
      </w:r>
      <w:r w:rsidRPr="008156BF">
        <w:rPr>
          <w:sz w:val="28"/>
          <w:szCs w:val="28"/>
          <w:lang w:val="en-US"/>
        </w:rPr>
        <w:t>IV</w:t>
      </w:r>
      <w:r w:rsidRPr="008156BF">
        <w:rPr>
          <w:sz w:val="28"/>
          <w:szCs w:val="28"/>
        </w:rPr>
        <w:t xml:space="preserve"> классов опасн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можно размещать на территории установленной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нельзя размещать на территории установленной СЗЗ?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мероприятия должны выполняться  по организации установленной СЗЗ промышленного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приятия 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устанавливаются санитарно-защитные зоны для 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 xml:space="preserve">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опасности?</w:t>
      </w:r>
    </w:p>
    <w:p w:rsidR="00A450B7" w:rsidRPr="008156BF" w:rsidRDefault="00A450B7" w:rsidP="00A450B7">
      <w:pPr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документы должны быть представлены для установления санита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 xml:space="preserve">но-защитных зон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опасн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</w:p>
    <w:p w:rsidR="00A450B7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lastRenderedPageBreak/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45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46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>
        <w:t>4.</w:t>
      </w:r>
      <w:r w:rsidRPr="005C0215">
        <w:t xml:space="preserve">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47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</w:rPr>
        <w:t>5.</w:t>
      </w:r>
      <w:r w:rsidRPr="005C0215">
        <w:rPr>
          <w:bCs/>
        </w:rPr>
        <w:t xml:space="preserve"> Пивоваров Ю.П.</w:t>
      </w:r>
      <w:r w:rsidRPr="005C0215">
        <w:t xml:space="preserve">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Default="00A450B7" w:rsidP="00A450B7">
      <w:pPr>
        <w:pStyle w:val="a9"/>
        <w:tabs>
          <w:tab w:val="left" w:pos="3828"/>
        </w:tabs>
        <w:spacing w:after="0"/>
        <w:ind w:left="0"/>
        <w:jc w:val="both"/>
        <w:rPr>
          <w:b/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 xml:space="preserve">ЭБС Консультант студента </w:t>
            </w:r>
            <w:r w:rsidRPr="005A2770">
              <w:lastRenderedPageBreak/>
              <w:t>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lastRenderedPageBreak/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 xml:space="preserve">Многопрофильный образовательный ресурс "Консультант студента" является электронной библиотечной системой (ЭБС), </w:t>
            </w:r>
            <w:r w:rsidRPr="00813699">
              <w:lastRenderedPageBreak/>
              <w:t>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Санитарно-эпидемиологи-ческая экспертиза проекта СЗЗ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проектных материалов и пров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</w:tc>
      </w:tr>
    </w:tbl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Default="00A450B7" w:rsidP="00A450B7">
      <w:pPr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7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 xml:space="preserve"> Тема занятия:</w:t>
      </w:r>
      <w:r w:rsidRPr="008156BF">
        <w:rPr>
          <w:sz w:val="28"/>
          <w:szCs w:val="28"/>
        </w:rPr>
        <w:t xml:space="preserve">  </w:t>
      </w:r>
      <w:r w:rsidRPr="008156BF">
        <w:rPr>
          <w:spacing w:val="-4"/>
          <w:sz w:val="28"/>
          <w:szCs w:val="28"/>
        </w:rPr>
        <w:t xml:space="preserve">Санитарно-эпидемиологическая экспертиза </w:t>
      </w:r>
      <w:r w:rsidRPr="008156BF">
        <w:rPr>
          <w:sz w:val="28"/>
          <w:szCs w:val="28"/>
        </w:rPr>
        <w:t>проекта оконч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тельной санитарно-защитной зоны промышленного предприятия</w:t>
      </w: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методикой санитарно-эпидемиологической экспертизы проектов окончательной санитарно-защитной з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ны промышленного предприятия.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применять при проведении санитарно-эпидемиологических экспертиз и оценок нормативные документы  Российской Ф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 xml:space="preserve">дерации, регламентирующие требования при организации санитарно-защитных зон промышленных предприятий: </w:t>
      </w:r>
      <w:r w:rsidRPr="008156BF">
        <w:rPr>
          <w:spacing w:val="-4"/>
          <w:sz w:val="28"/>
          <w:szCs w:val="28"/>
        </w:rPr>
        <w:t>СанПиН 2.2.1/2.1.1.1200-03 «Санитарно-защитные зоны и санитарная классификация пре</w:t>
      </w:r>
      <w:r w:rsidRPr="008156BF">
        <w:rPr>
          <w:spacing w:val="-4"/>
          <w:sz w:val="28"/>
          <w:szCs w:val="28"/>
        </w:rPr>
        <w:t>д</w:t>
      </w:r>
      <w:r w:rsidRPr="008156BF">
        <w:rPr>
          <w:spacing w:val="-4"/>
          <w:sz w:val="28"/>
          <w:szCs w:val="28"/>
        </w:rPr>
        <w:t>приятий, сооружений и иных объектов»,  СанПиН 2.1.6. 1032-01 «Гигиенические требования к обеспеч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нию качества атмосферного воздуха населенных мест»,  СП 2.2.1.1312-03 «Гиги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нические требования к проектированию вновь строящихся и реконструиру</w:t>
      </w:r>
      <w:r w:rsidRPr="008156BF">
        <w:rPr>
          <w:spacing w:val="-4"/>
          <w:sz w:val="28"/>
          <w:szCs w:val="28"/>
        </w:rPr>
        <w:t>е</w:t>
      </w:r>
      <w:r w:rsidRPr="008156BF">
        <w:rPr>
          <w:spacing w:val="-4"/>
          <w:sz w:val="28"/>
          <w:szCs w:val="28"/>
        </w:rPr>
        <w:t>мых промышленных предприятий», СП 2.2.2.1327-03 «Гигиенические требования к о</w:t>
      </w:r>
      <w:r w:rsidRPr="008156BF">
        <w:rPr>
          <w:spacing w:val="-4"/>
          <w:sz w:val="28"/>
          <w:szCs w:val="28"/>
        </w:rPr>
        <w:t>р</w:t>
      </w:r>
      <w:r w:rsidRPr="008156BF">
        <w:rPr>
          <w:spacing w:val="-4"/>
          <w:sz w:val="28"/>
          <w:szCs w:val="28"/>
        </w:rPr>
        <w:t>ганизации технологических процессов, производственному оборудованию и раб</w:t>
      </w:r>
      <w:r w:rsidRPr="008156BF">
        <w:rPr>
          <w:spacing w:val="-4"/>
          <w:sz w:val="28"/>
          <w:szCs w:val="28"/>
        </w:rPr>
        <w:t>о</w:t>
      </w:r>
      <w:r w:rsidRPr="008156BF">
        <w:rPr>
          <w:spacing w:val="-4"/>
          <w:sz w:val="28"/>
          <w:szCs w:val="28"/>
        </w:rPr>
        <w:t xml:space="preserve">чему инструменту», </w:t>
      </w:r>
      <w:r w:rsidRPr="008156BF">
        <w:rPr>
          <w:sz w:val="28"/>
          <w:szCs w:val="28"/>
        </w:rPr>
        <w:t>СН 2.2.4/2.1.8.562-96 «Шум на рабочих местах, в помещ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 xml:space="preserve">ниях </w:t>
      </w:r>
      <w:r w:rsidRPr="008156BF">
        <w:rPr>
          <w:sz w:val="28"/>
          <w:szCs w:val="28"/>
        </w:rPr>
        <w:lastRenderedPageBreak/>
        <w:t xml:space="preserve">жилых, общественных зданий и на территории жилой застройки» </w:t>
      </w:r>
      <w:r w:rsidRPr="008156BF">
        <w:rPr>
          <w:spacing w:val="-4"/>
          <w:sz w:val="28"/>
          <w:szCs w:val="28"/>
        </w:rPr>
        <w:t xml:space="preserve"> и приобрести </w:t>
      </w:r>
      <w:r w:rsidRPr="008156BF">
        <w:rPr>
          <w:sz w:val="28"/>
          <w:szCs w:val="28"/>
        </w:rPr>
        <w:t>практические навыки оформления экспертных и с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нитарно-эпидемиологических заключений по результатам санитарно-эпидемиологической эксперт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зы.</w:t>
      </w:r>
    </w:p>
    <w:p w:rsidR="00A450B7" w:rsidRPr="008156BF" w:rsidRDefault="00A450B7" w:rsidP="00A450B7">
      <w:pPr>
        <w:pStyle w:val="a6"/>
        <w:spacing w:after="0"/>
        <w:ind w:firstLine="567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студентами в процессе изучения темы: </w:t>
      </w:r>
      <w:r w:rsidRPr="008156BF">
        <w:rPr>
          <w:sz w:val="28"/>
          <w:szCs w:val="28"/>
        </w:rPr>
        <w:t>санитарная классификация промышленных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приятий и производств, санитарно-защитная зона, технологические процессы и  их организация в зависимости от вредных выделений в воздушную и окр</w:t>
      </w:r>
      <w:r w:rsidRPr="008156BF">
        <w:rPr>
          <w:sz w:val="28"/>
          <w:szCs w:val="28"/>
        </w:rPr>
        <w:t>у</w:t>
      </w:r>
      <w:r w:rsidRPr="008156BF">
        <w:rPr>
          <w:sz w:val="28"/>
          <w:szCs w:val="28"/>
        </w:rPr>
        <w:t>жающую среду, источники химического, физического и биологического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действия на атмосферный воздух,  гигиенические нормативы: предельно допу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тимые концентрации (ПДК) и предельно-допустимые уровни физических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действий на атмосферный воздух. Проектирование санитарно-защитных зон промышленных предприятий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Основные  гигиенические показатели, подлежащие оценке при санита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>но-эпидемиологической экспертизе  проектных решений по  окончательной с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нитарно-защитной зоне :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Состав проектных материалов по  окончательной санитарно-защитной зоне.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пояснительная записка;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расчеты рассеивания выбросов загрязняющих веществ в атмосферу;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расчеты шумового воздействия на атмосферу;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мероприятия по предотвращению неблагоприятного воздействия на нас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ления;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функциональное зонирование территории санитарно-защитной зоны;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режим территории санитарно-защитной зоны;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Картографический материал: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ситуационный план;</w:t>
      </w:r>
    </w:p>
    <w:p w:rsidR="00A450B7" w:rsidRPr="008156BF" w:rsidRDefault="00A450B7" w:rsidP="00A450B7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генеральный план промплощадки;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. Гигиеническая оценка загрязнения атмосферного воздуха.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Гигиеническая оценка шумового воздействия на атмосферный воздух.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 Гигиеническая оценка иных источников воздействия на среду обитания ч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ловека, требующих организации санитарно-защитной зоны.</w:t>
      </w:r>
    </w:p>
    <w:p w:rsidR="00A450B7" w:rsidRPr="008156BF" w:rsidRDefault="00A450B7" w:rsidP="00A450B7">
      <w:pPr>
        <w:pStyle w:val="a6"/>
        <w:numPr>
          <w:ilvl w:val="2"/>
          <w:numId w:val="8"/>
        </w:numPr>
        <w:spacing w:after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План мероприятий  по организации санитарно-защитной зоны.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Default="00A450B7" w:rsidP="00A450B7">
      <w:pPr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jc w:val="both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санитарно-защитная зона (СЗЗ)?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устанавливается размер окончательной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Какие классы предприятий Вы знаете с учетом организации для них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размер СЗЗ устанавливается для предприятий различных классов опасности?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можно размещать на территории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нельзя размещать на территории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может быть уменьшен размер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может быть увеличен размер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является основанием для сокращения нормативного размера орие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тировочной 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сферу?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размещению зданий различного назначения на про</w:t>
      </w:r>
      <w:r w:rsidRPr="008156BF">
        <w:rPr>
          <w:sz w:val="28"/>
          <w:szCs w:val="28"/>
        </w:rPr>
        <w:t>м</w:t>
      </w:r>
      <w:r w:rsidRPr="008156BF">
        <w:rPr>
          <w:sz w:val="28"/>
          <w:szCs w:val="28"/>
        </w:rPr>
        <w:t>площадке предприятия?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устройству промплощадки  предпр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ятия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выбросам загрязняющих веществ в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сферу?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разделы должны входить в проект окончательной санитарно-защитной зоны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приятия?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ситуационного плана?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генерального плана?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валовых и максимальных выбросов?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оценка расчетов химического и физического  загрязнения атмосфе</w:t>
      </w:r>
      <w:r w:rsidRPr="008156BF">
        <w:rPr>
          <w:sz w:val="28"/>
          <w:szCs w:val="28"/>
        </w:rPr>
        <w:t>р</w:t>
      </w:r>
      <w:r w:rsidRPr="008156BF">
        <w:rPr>
          <w:sz w:val="28"/>
          <w:szCs w:val="28"/>
        </w:rPr>
        <w:t>ного воздуха?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проводится нормирование физического воздействия на атмосферный воздух?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учитываются источники физического  воздействия на атмосферный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дух?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проводятся расчеты физического  воздействия на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сферный воздух?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проводится оценка физического  воздействия на атм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сферный воздух?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 устанавливается окончательный размер санитарно-защитной зоны  по результатам физического  воздействия на атмосферный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дух.</w:t>
      </w:r>
    </w:p>
    <w:p w:rsidR="00A450B7" w:rsidRPr="008156BF" w:rsidRDefault="00A450B7" w:rsidP="00A450B7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 устанавливается окончательный размер санитарно-защитной зоны  по результатам химического  воздействия на атмосферный во</w:t>
      </w:r>
      <w:r w:rsidRPr="008156BF">
        <w:rPr>
          <w:sz w:val="28"/>
          <w:szCs w:val="28"/>
        </w:rPr>
        <w:t>з</w:t>
      </w:r>
      <w:r w:rsidRPr="008156BF">
        <w:rPr>
          <w:sz w:val="28"/>
          <w:szCs w:val="28"/>
        </w:rPr>
        <w:t>дух.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разрабатываются мероприятия по организации СЗЗ 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мышленного предприятия и как оценивается их эффективность?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В каком порядке разрабатываются проекты санитарно-защитных зон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опасности?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 xml:space="preserve">В каком порядке разрабатываются Программы натурных исследований для подтверждения расчетных размеров санитарно-защитных зон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- </w:t>
      </w:r>
      <w:r w:rsidRPr="008156BF">
        <w:rPr>
          <w:sz w:val="28"/>
          <w:szCs w:val="28"/>
          <w:lang w:val="en-US"/>
        </w:rPr>
        <w:t>IV</w:t>
      </w:r>
      <w:r w:rsidRPr="008156BF">
        <w:rPr>
          <w:sz w:val="28"/>
          <w:szCs w:val="28"/>
        </w:rPr>
        <w:t xml:space="preserve"> классов опасн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можно размещать на территории установленной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объекты нельзя размещать на территории установленной СЗЗ?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мероприятия должны выполняться  по организации окончательно установленной СЗЗ промышленного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приятия 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 xml:space="preserve">В каком порядке устанавливается окончательный размер санитарно-защитные зоны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опасн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сти?</w:t>
      </w:r>
    </w:p>
    <w:p w:rsidR="00A450B7" w:rsidRPr="008156BF" w:rsidRDefault="00A450B7" w:rsidP="00A450B7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документы должны быть представлены для установления оконч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 xml:space="preserve">тельного размера санитарно-защитных зон для промышленных предприятий </w:t>
      </w:r>
      <w:r w:rsidRPr="008156BF">
        <w:rPr>
          <w:sz w:val="28"/>
          <w:szCs w:val="28"/>
          <w:lang w:val="en-US"/>
        </w:rPr>
        <w:t>I</w:t>
      </w:r>
      <w:r w:rsidRPr="008156BF">
        <w:rPr>
          <w:sz w:val="28"/>
          <w:szCs w:val="28"/>
        </w:rPr>
        <w:t xml:space="preserve"> и </w:t>
      </w:r>
      <w:r w:rsidRPr="008156BF">
        <w:rPr>
          <w:sz w:val="28"/>
          <w:szCs w:val="28"/>
          <w:lang w:val="en-US"/>
        </w:rPr>
        <w:t>II</w:t>
      </w:r>
      <w:r w:rsidRPr="008156BF">
        <w:rPr>
          <w:sz w:val="28"/>
          <w:szCs w:val="28"/>
        </w:rPr>
        <w:t xml:space="preserve"> классов опа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ности?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48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49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>
        <w:t>4</w:t>
      </w:r>
      <w:r w:rsidRPr="005C0215">
        <w:t xml:space="preserve">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50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</w:rPr>
        <w:t>5.</w:t>
      </w:r>
      <w:r w:rsidRPr="005C0215">
        <w:rPr>
          <w:bCs/>
        </w:rPr>
        <w:t xml:space="preserve"> Пивоваров Ю.П.</w:t>
      </w:r>
      <w:r w:rsidRPr="005C0215">
        <w:t xml:space="preserve">  Руководство к лабораторным занятиям по гигиене и основам экологии человека [Текст] : учеб. пособие для студентов мед. вузов/ Ю. П. Пивоваров, В. В. Королик. -4-е изд., перераб. и доп. -Москва: Академия, 2010. -509,[1] с: ил.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</w:t>
      </w:r>
      <w:r w:rsidRPr="00EC4D21">
        <w:rPr>
          <w:sz w:val="24"/>
          <w:szCs w:val="24"/>
        </w:rPr>
        <w:lastRenderedPageBreak/>
        <w:t>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51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Default="00A450B7" w:rsidP="00A450B7">
      <w:pPr>
        <w:pStyle w:val="a9"/>
        <w:tabs>
          <w:tab w:val="left" w:pos="3828"/>
        </w:tabs>
        <w:spacing w:after="0"/>
        <w:ind w:left="0"/>
        <w:jc w:val="both"/>
        <w:rPr>
          <w:b/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p w:rsidR="00A450B7" w:rsidRPr="008156BF" w:rsidRDefault="00A450B7" w:rsidP="00A450B7">
      <w:pPr>
        <w:pStyle w:val="a6"/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5729"/>
      </w:tblGrid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Санитарно-эпидемиологи-ческая экспертиза проекта СЗЗ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проектных материалов и пров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дение гигиенической оценки на соответствие санитарно-эпидемиологическим правилам и нормативам</w:t>
            </w:r>
          </w:p>
        </w:tc>
      </w:tr>
    </w:tbl>
    <w:p w:rsidR="00A450B7" w:rsidRPr="008156BF" w:rsidRDefault="00A450B7" w:rsidP="00A450B7">
      <w:pPr>
        <w:jc w:val="both"/>
        <w:rPr>
          <w:sz w:val="28"/>
          <w:szCs w:val="28"/>
        </w:rPr>
      </w:pP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8</w:t>
      </w:r>
    </w:p>
    <w:p w:rsidR="00A450B7" w:rsidRPr="008156BF" w:rsidRDefault="00A450B7" w:rsidP="00A450B7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156BF">
        <w:rPr>
          <w:b/>
          <w:sz w:val="28"/>
          <w:szCs w:val="28"/>
        </w:rPr>
        <w:t xml:space="preserve"> Тема занятия:</w:t>
      </w:r>
      <w:r w:rsidRPr="008156BF">
        <w:rPr>
          <w:b/>
          <w:i/>
          <w:sz w:val="28"/>
          <w:szCs w:val="28"/>
        </w:rPr>
        <w:t xml:space="preserve"> </w:t>
      </w:r>
      <w:r w:rsidRPr="008156BF">
        <w:rPr>
          <w:sz w:val="28"/>
          <w:szCs w:val="28"/>
        </w:rPr>
        <w:t>Порядок проведения медицинских осмотров</w:t>
      </w:r>
    </w:p>
    <w:p w:rsidR="00A450B7" w:rsidRPr="008156BF" w:rsidRDefault="00A450B7" w:rsidP="00A450B7">
      <w:pPr>
        <w:pStyle w:val="a6"/>
        <w:rPr>
          <w:szCs w:val="28"/>
        </w:rPr>
      </w:pPr>
    </w:p>
    <w:p w:rsidR="00A450B7" w:rsidRPr="008156BF" w:rsidRDefault="00A450B7" w:rsidP="00A450B7">
      <w:pPr>
        <w:pStyle w:val="a6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законодательными и инстру</w:t>
      </w:r>
      <w:r w:rsidRPr="008156BF">
        <w:rPr>
          <w:sz w:val="28"/>
          <w:szCs w:val="28"/>
        </w:rPr>
        <w:t>к</w:t>
      </w:r>
      <w:r w:rsidRPr="008156BF">
        <w:rPr>
          <w:sz w:val="28"/>
          <w:szCs w:val="28"/>
        </w:rPr>
        <w:t>тивно-методическими документами Российской Федерации по  организации и проведению предварительных при поступлении на работу и периодических м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дицинских осмотров работающего населения, применением их на предприят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ях, в учреждениях и организациях.</w:t>
      </w:r>
    </w:p>
    <w:p w:rsidR="00A450B7" w:rsidRPr="008156BF" w:rsidRDefault="00A450B7" w:rsidP="00A450B7">
      <w:pPr>
        <w:pStyle w:val="a6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 научиться применять законодательные, нормативно правовые и  инструктивно-методическими документы Российской Федерации по организации и провед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нию предварительных при поступлении на работу и периодических медицинских осмотров работающего населения и овладеть практическими навыками определения контингентов, подлежащих  профила</w:t>
      </w:r>
      <w:r w:rsidRPr="008156BF">
        <w:rPr>
          <w:sz w:val="28"/>
          <w:szCs w:val="28"/>
        </w:rPr>
        <w:t>к</w:t>
      </w:r>
      <w:r w:rsidRPr="008156BF">
        <w:rPr>
          <w:sz w:val="28"/>
          <w:szCs w:val="28"/>
        </w:rPr>
        <w:t>тическим медицинским осмотрам, проведения гигиенической оценки поиме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ных списков лиц, подлежащих медицинским осмотрам, проведения оценки с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стояния здоровья осмотренных контингентов и установления причинно-следственных связей разв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тия профессиональных и производственно-обусловленных заболеваний при проведении заключительных комиссий по ит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гам медицинских осмотров.</w:t>
      </w:r>
    </w:p>
    <w:p w:rsidR="00A450B7" w:rsidRPr="008156BF" w:rsidRDefault="00A450B7" w:rsidP="00A450B7">
      <w:pPr>
        <w:pStyle w:val="a6"/>
        <w:ind w:firstLine="567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</w:t>
      </w:r>
      <w:r w:rsidRPr="008156BF">
        <w:rPr>
          <w:b/>
          <w:sz w:val="28"/>
          <w:szCs w:val="28"/>
        </w:rPr>
        <w:t>с</w:t>
      </w:r>
      <w:r w:rsidRPr="008156BF">
        <w:rPr>
          <w:b/>
          <w:sz w:val="28"/>
          <w:szCs w:val="28"/>
        </w:rPr>
        <w:t xml:space="preserve">се изучения темы: </w:t>
      </w:r>
      <w:r w:rsidRPr="008156BF">
        <w:rPr>
          <w:sz w:val="28"/>
          <w:szCs w:val="28"/>
        </w:rPr>
        <w:t>Контингенты, подлежащие предварительным при поступлении на работу и периодическим медицинским осмотрам, порядок их определения и составления поименных списков лиц для прохожд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ния медицинских осмотров. Санитарно-гигиеническая характеристика усл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вий труда, порядок ее составления, утверждения и направления в лечебно-профилактические учреждения для диагностики профессиональных заболев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ний. Анализ состояния здоровья осмотренных контингентов. Анализ профессиональной заболеваемости и профессионального риска развития заболеваний, уст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 xml:space="preserve">новление причинно-следственных связей их развития. </w:t>
      </w: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Санитарное законодательство, регламентирующее проведение  предвар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тельных и периодических медицинских осмотров работающих,  их цели и задачи;</w:t>
      </w: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Порядок определения контингентов лиц, подлежащих предварительным и периодич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ским медицинским осмотрам;</w:t>
      </w: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Организация проведения предварительных и периодических медицинских осмотров работающих на предприятии  и в лечебно-профилактическом  у</w:t>
      </w:r>
      <w:r w:rsidRPr="008156BF">
        <w:rPr>
          <w:sz w:val="28"/>
          <w:szCs w:val="28"/>
        </w:rPr>
        <w:t>ч</w:t>
      </w:r>
      <w:r w:rsidRPr="008156BF">
        <w:rPr>
          <w:sz w:val="28"/>
          <w:szCs w:val="28"/>
        </w:rPr>
        <w:t>реждении;</w:t>
      </w: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Порядок проведения  заключительной комиссии по итогам  периодических медицинских осмотров работающих и подведения их итогов;</w:t>
      </w: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Организация мониторинга состояния здоровья работающих по данным  п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риодических медицинских осмотров.</w:t>
      </w:r>
    </w:p>
    <w:p w:rsidR="00A450B7" w:rsidRPr="008156BF" w:rsidRDefault="00A450B7" w:rsidP="00A450B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Анализ состояния здоровья осмотренных контингентов по данным  периодических мед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цинских осмотров.</w:t>
      </w:r>
    </w:p>
    <w:p w:rsidR="00A450B7" w:rsidRPr="008156BF" w:rsidRDefault="00A450B7" w:rsidP="00A450B7">
      <w:pPr>
        <w:jc w:val="center"/>
        <w:rPr>
          <w:b/>
          <w:szCs w:val="28"/>
        </w:rPr>
      </w:pPr>
    </w:p>
    <w:p w:rsidR="00A450B7" w:rsidRPr="008156BF" w:rsidRDefault="00A450B7" w:rsidP="00A450B7">
      <w:pPr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ind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Федерального закона «О санитарно-эпидемиологическом благополучии населения», Приказа Минздравсоцразвития № 302-н от 12.04.2012г. «Об утверждении перечней вредных и (или) опасных производс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венных  факторов и работ, при выполнении которых проводятся  предвар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тельные и периодические медицинские осмотры (обследования) и порядка 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ведения обязательных предварительных и периодических медицинских осмо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ров (обследований) работников, занятых на тяжелых работах и на работах с вредными и (или) опасными условиями труда»  подготовить ответы на сл</w:t>
      </w:r>
      <w:r w:rsidRPr="008156BF">
        <w:rPr>
          <w:sz w:val="28"/>
          <w:szCs w:val="28"/>
        </w:rPr>
        <w:t>е</w:t>
      </w:r>
      <w:r w:rsidRPr="008156BF">
        <w:rPr>
          <w:sz w:val="28"/>
          <w:szCs w:val="28"/>
        </w:rPr>
        <w:t>дующие вопросы: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Какими законодательными и правовыми документами регламентируется проведение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Какая цель проведения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Кто и в каком порядке определяет контингенты, подлежащие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существуют различия в контингентах, подлежащих предварительным и период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ческим медицинским осмотрам?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документ составляется при определении контингентов и что в нем должно быть указано?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составляются поименные списки лиц, подлежащих ПМО и что в них указывается?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Кто осуществляет экспертную оценку и согласование поименных списков?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организуется проведение ПМО ЛПУ?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основные сведения должны быть отражены в календарном плане ПМО и кто его составляет?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планируется участие врачей специалистов в проведении медицинского освидетельс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вования контингентов, подлежащих ПМО.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 планируется проведение диагностических исследований при проведении медицинского освидетельс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вования контингентов, подлежащих ПМО.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проводится медицинское освидетельствование контингентов, подлеж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щих ПМО, В ЛПУ?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проводятся  диагностические исследования при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документов выдается заключение о пригодности к работе при пре</w:t>
      </w:r>
      <w:r w:rsidRPr="008156BF">
        <w:rPr>
          <w:sz w:val="28"/>
          <w:szCs w:val="28"/>
        </w:rPr>
        <w:t>д</w:t>
      </w:r>
      <w:r w:rsidRPr="008156BF">
        <w:rPr>
          <w:sz w:val="28"/>
          <w:szCs w:val="28"/>
        </w:rPr>
        <w:t>варительных медицинских осмотрах и в каком порядке?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подводятся итоги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Кто обязан принимать участие в заключительной комиссии по итогам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Какой документ составляется по итогам периодических медицинских осмотров работн</w:t>
      </w:r>
      <w:r w:rsidRPr="008156BF">
        <w:rPr>
          <w:sz w:val="28"/>
          <w:szCs w:val="28"/>
        </w:rPr>
        <w:t>и</w:t>
      </w:r>
      <w:r w:rsidRPr="008156BF">
        <w:rPr>
          <w:sz w:val="28"/>
          <w:szCs w:val="28"/>
        </w:rPr>
        <w:t>ков предприятия и что в нем отражается?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показатели периодических медицинских осмотров подлежат оценке?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На основании каких показателей осуществляется оценка состояния здоровья осмотре</w:t>
      </w:r>
      <w:r w:rsidRPr="008156BF">
        <w:rPr>
          <w:sz w:val="28"/>
          <w:szCs w:val="28"/>
        </w:rPr>
        <w:t>н</w:t>
      </w:r>
      <w:r w:rsidRPr="008156BF">
        <w:rPr>
          <w:sz w:val="28"/>
          <w:szCs w:val="28"/>
        </w:rPr>
        <w:t>ных контингентов предприятия?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специалисты принимают участие в постановке диагноза подозрения на професси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нальное заболевание?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В каком порядке осуществляется разработка лечебно-профилактических и санитарно-профилактических мероприятий по итогам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Кто осуществляет контроль за выполнением лечебно-профилактических и с</w:t>
      </w:r>
      <w:r w:rsidRPr="008156BF">
        <w:rPr>
          <w:sz w:val="28"/>
          <w:szCs w:val="28"/>
        </w:rPr>
        <w:t>а</w:t>
      </w:r>
      <w:r w:rsidRPr="008156BF">
        <w:rPr>
          <w:sz w:val="28"/>
          <w:szCs w:val="28"/>
        </w:rPr>
        <w:t>нитарно-профилактических мероприятий по итогам ПМО?</w:t>
      </w:r>
    </w:p>
    <w:p w:rsidR="00A450B7" w:rsidRPr="008156BF" w:rsidRDefault="00A450B7" w:rsidP="00A450B7">
      <w:pPr>
        <w:pStyle w:val="a6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показатели ПМО подлежат мониторированию для оценки состояния здоровья работающего населения?</w:t>
      </w:r>
    </w:p>
    <w:p w:rsidR="00A450B7" w:rsidRPr="008156BF" w:rsidRDefault="00A450B7" w:rsidP="00A450B7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52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53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>
        <w:t>4.</w:t>
      </w:r>
      <w:r w:rsidRPr="005C0215">
        <w:t xml:space="preserve">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54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>
        <w:t>5.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C4D21">
        <w:rPr>
          <w:sz w:val="24"/>
          <w:szCs w:val="24"/>
        </w:rPr>
        <w:t xml:space="preserve">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2.</w:t>
      </w:r>
      <w:r w:rsidRPr="00EC4D21">
        <w:rPr>
          <w:bCs/>
          <w:sz w:val="24"/>
          <w:szCs w:val="24"/>
        </w:rPr>
        <w:t xml:space="preserve">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55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C4D21">
        <w:rPr>
          <w:sz w:val="24"/>
          <w:szCs w:val="24"/>
        </w:rPr>
        <w:t xml:space="preserve">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56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EC4D21">
        <w:rPr>
          <w:bCs/>
          <w:sz w:val="24"/>
          <w:szCs w:val="24"/>
        </w:rPr>
        <w:t>. Проведение профилактических мероприятий</w:t>
      </w:r>
      <w:r w:rsidRPr="00EC4D21">
        <w:rPr>
          <w:sz w:val="24"/>
          <w:szCs w:val="24"/>
        </w:rPr>
        <w:t xml:space="preserve">  [Электронный ресурс] : учебное пособие/ С.И.  Двойников, Ю. А. Тарасова, Э. О. Костюкова ; ред. С. И. Двойников. -Москва:  ГЭОТАР-Медиа, 2017. -448 с.: ил. - Режим доступа: http://www.medcollegelib.ru/book/ISBN9785970440407.html</w:t>
      </w:r>
    </w:p>
    <w:p w:rsidR="00A450B7" w:rsidRPr="008156BF" w:rsidRDefault="00A450B7" w:rsidP="00A450B7">
      <w:pPr>
        <w:pStyle w:val="a9"/>
        <w:tabs>
          <w:tab w:val="left" w:pos="3828"/>
        </w:tabs>
        <w:ind w:firstLine="709"/>
        <w:jc w:val="center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A450B7" w:rsidRDefault="00A450B7" w:rsidP="00A450B7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8156BF">
        <w:rPr>
          <w:b/>
          <w:bCs/>
          <w:sz w:val="28"/>
          <w:szCs w:val="28"/>
        </w:rPr>
        <w:t>. Перечень вопросов и заданий для самостоятельной работы.</w:t>
      </w:r>
    </w:p>
    <w:p w:rsidR="00A450B7" w:rsidRPr="008156BF" w:rsidRDefault="00A450B7" w:rsidP="00A450B7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733"/>
      </w:tblGrid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самостоя-</w:t>
            </w:r>
          </w:p>
          <w:p w:rsidR="00A450B7" w:rsidRPr="008156BF" w:rsidRDefault="00A450B7" w:rsidP="00AA461A">
            <w:pPr>
              <w:pStyle w:val="a6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ind w:firstLine="709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lastRenderedPageBreak/>
              <w:t>1. Анализ показателей пери</w:t>
            </w:r>
            <w:r w:rsidRPr="008156BF">
              <w:rPr>
                <w:sz w:val="28"/>
                <w:szCs w:val="28"/>
              </w:rPr>
              <w:t>о</w:t>
            </w:r>
            <w:r w:rsidRPr="008156BF">
              <w:rPr>
                <w:sz w:val="28"/>
                <w:szCs w:val="28"/>
              </w:rPr>
              <w:t>дических медицинских осмотров за многолетний п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риод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Проработка учебного материала на основ</w:t>
            </w:r>
            <w:r w:rsidRPr="008156BF">
              <w:rPr>
                <w:sz w:val="28"/>
                <w:szCs w:val="28"/>
              </w:rPr>
              <w:t>а</w:t>
            </w:r>
            <w:r w:rsidRPr="008156BF">
              <w:rPr>
                <w:sz w:val="28"/>
                <w:szCs w:val="28"/>
              </w:rPr>
              <w:t>нии учебной и научной литературы и подготовка сообщения к  практическому зан</w:t>
            </w:r>
            <w:r w:rsidRPr="008156BF">
              <w:rPr>
                <w:sz w:val="28"/>
                <w:szCs w:val="28"/>
              </w:rPr>
              <w:t>я</w:t>
            </w:r>
            <w:r w:rsidRPr="008156BF">
              <w:rPr>
                <w:sz w:val="28"/>
                <w:szCs w:val="28"/>
              </w:rPr>
              <w:t>тию</w:t>
            </w:r>
          </w:p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2. Анализ показателей здо-р</w:t>
            </w:r>
            <w:r w:rsidRPr="008156BF">
              <w:rPr>
                <w:sz w:val="28"/>
                <w:szCs w:val="28"/>
              </w:rPr>
              <w:t>о</w:t>
            </w:r>
            <w:r w:rsidRPr="008156BF">
              <w:rPr>
                <w:sz w:val="28"/>
                <w:szCs w:val="28"/>
              </w:rPr>
              <w:t>вья работающего населения по итогам ПМО за многолетний п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риод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2. Проработка материалов по итогам период</w:t>
            </w:r>
            <w:r w:rsidRPr="008156BF">
              <w:rPr>
                <w:sz w:val="28"/>
                <w:szCs w:val="28"/>
              </w:rPr>
              <w:t>и</w:t>
            </w:r>
            <w:r w:rsidRPr="008156BF">
              <w:rPr>
                <w:sz w:val="28"/>
                <w:szCs w:val="28"/>
              </w:rPr>
              <w:t>ческих медицинских осмотров за многолетний период и подготовка сообщения к практическому з</w:t>
            </w:r>
            <w:r w:rsidRPr="008156BF">
              <w:rPr>
                <w:sz w:val="28"/>
                <w:szCs w:val="28"/>
              </w:rPr>
              <w:t>а</w:t>
            </w:r>
            <w:r w:rsidRPr="008156BF">
              <w:rPr>
                <w:sz w:val="28"/>
                <w:szCs w:val="28"/>
              </w:rPr>
              <w:t>нятию</w:t>
            </w:r>
          </w:p>
        </w:tc>
      </w:tr>
      <w:tr w:rsidR="00A450B7" w:rsidRPr="008156BF" w:rsidTr="00AA461A">
        <w:tc>
          <w:tcPr>
            <w:tcW w:w="3936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3. Обоснование рекомендаций по оптимизации периодичес-ких медицинских о</w:t>
            </w:r>
            <w:r w:rsidRPr="008156BF">
              <w:rPr>
                <w:sz w:val="28"/>
                <w:szCs w:val="28"/>
              </w:rPr>
              <w:t>с</w:t>
            </w:r>
            <w:r w:rsidRPr="008156BF">
              <w:rPr>
                <w:sz w:val="28"/>
                <w:szCs w:val="28"/>
              </w:rPr>
              <w:t>мотров</w:t>
            </w:r>
          </w:p>
        </w:tc>
        <w:tc>
          <w:tcPr>
            <w:tcW w:w="5917" w:type="dxa"/>
          </w:tcPr>
          <w:p w:rsidR="00A450B7" w:rsidRPr="008156BF" w:rsidRDefault="00A450B7" w:rsidP="00AA461A">
            <w:pPr>
              <w:pStyle w:val="a6"/>
              <w:spacing w:after="0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3. Проработка материалов по итогам расслед</w:t>
            </w:r>
            <w:r w:rsidRPr="008156BF">
              <w:rPr>
                <w:sz w:val="28"/>
                <w:szCs w:val="28"/>
              </w:rPr>
              <w:t>о</w:t>
            </w:r>
            <w:r w:rsidRPr="008156BF">
              <w:rPr>
                <w:sz w:val="28"/>
                <w:szCs w:val="28"/>
              </w:rPr>
              <w:t>ваний профзаболеваний за многолетний пер</w:t>
            </w:r>
            <w:r w:rsidRPr="008156BF">
              <w:rPr>
                <w:sz w:val="28"/>
                <w:szCs w:val="28"/>
              </w:rPr>
              <w:t>и</w:t>
            </w:r>
            <w:r w:rsidRPr="008156BF">
              <w:rPr>
                <w:sz w:val="28"/>
                <w:szCs w:val="28"/>
              </w:rPr>
              <w:t xml:space="preserve">од и подготовка сообщения </w:t>
            </w:r>
          </w:p>
        </w:tc>
      </w:tr>
    </w:tbl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9</w:t>
      </w: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156BF">
        <w:rPr>
          <w:b/>
          <w:sz w:val="28"/>
          <w:szCs w:val="28"/>
        </w:rPr>
        <w:t>Тема занятия:</w:t>
      </w:r>
      <w:r w:rsidRPr="008156BF">
        <w:rPr>
          <w:b/>
          <w:i/>
          <w:sz w:val="28"/>
          <w:szCs w:val="28"/>
        </w:rPr>
        <w:t xml:space="preserve"> </w:t>
      </w:r>
      <w:r w:rsidRPr="008156BF">
        <w:rPr>
          <w:sz w:val="28"/>
          <w:szCs w:val="28"/>
        </w:rPr>
        <w:t>Требования к размещению, планировке и отделке лечебно-профилактических организаций.</w:t>
      </w: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студентов с основными требованиями санитарного законодательства по размещению, планировки и отделке лечебно-профилактических организаций.</w:t>
      </w: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156BF">
        <w:rPr>
          <w:sz w:val="28"/>
          <w:szCs w:val="28"/>
        </w:rPr>
        <w:t xml:space="preserve"> </w:t>
      </w:r>
      <w:r w:rsidRPr="008156BF">
        <w:rPr>
          <w:b/>
          <w:sz w:val="28"/>
          <w:szCs w:val="28"/>
        </w:rPr>
        <w:t>Задачи занятия:</w:t>
      </w:r>
      <w:r w:rsidRPr="008156BF">
        <w:rPr>
          <w:sz w:val="28"/>
          <w:szCs w:val="28"/>
        </w:rPr>
        <w:t xml:space="preserve"> научиться оценивать и  применять на практике требования к зданиям медицинских организаций: СанПиН 2.1.3.2630-10 «Санитарно-эпидемиологические требования к организациям, осуществляющим медицинскую деятельность».</w:t>
      </w:r>
    </w:p>
    <w:p w:rsidR="00A450B7" w:rsidRPr="008156BF" w:rsidRDefault="00A450B7" w:rsidP="00A450B7">
      <w:pPr>
        <w:pStyle w:val="a6"/>
        <w:spacing w:after="0"/>
        <w:ind w:firstLine="709"/>
        <w:rPr>
          <w:b/>
          <w:sz w:val="28"/>
          <w:szCs w:val="28"/>
        </w:rPr>
      </w:pPr>
    </w:p>
    <w:p w:rsidR="00A450B7" w:rsidRPr="008156BF" w:rsidRDefault="00A450B7" w:rsidP="00A450B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b/>
          <w:sz w:val="28"/>
          <w:szCs w:val="28"/>
        </w:rPr>
        <w:t xml:space="preserve">2. Основные понятия, которые должны быть усвоены </w:t>
      </w:r>
      <w:r>
        <w:rPr>
          <w:rFonts w:ascii="Times New Roman" w:hAnsi="Times New Roman"/>
          <w:b/>
          <w:sz w:val="28"/>
          <w:szCs w:val="28"/>
        </w:rPr>
        <w:t>обучающимися</w:t>
      </w:r>
      <w:r w:rsidRPr="008156BF">
        <w:rPr>
          <w:rFonts w:ascii="Times New Roman" w:hAnsi="Times New Roman" w:cs="Times New Roman"/>
          <w:b/>
          <w:sz w:val="28"/>
          <w:szCs w:val="28"/>
        </w:rPr>
        <w:t xml:space="preserve"> в процессе из</w:t>
      </w:r>
      <w:r w:rsidRPr="008156BF">
        <w:rPr>
          <w:rFonts w:ascii="Times New Roman" w:hAnsi="Times New Roman" w:cs="Times New Roman"/>
          <w:b/>
          <w:sz w:val="28"/>
          <w:szCs w:val="28"/>
        </w:rPr>
        <w:t>у</w:t>
      </w:r>
      <w:r w:rsidRPr="008156BF">
        <w:rPr>
          <w:rFonts w:ascii="Times New Roman" w:hAnsi="Times New Roman" w:cs="Times New Roman"/>
          <w:b/>
          <w:sz w:val="28"/>
          <w:szCs w:val="28"/>
        </w:rPr>
        <w:t xml:space="preserve">чения темы: </w:t>
      </w:r>
      <w:r w:rsidRPr="008156BF">
        <w:rPr>
          <w:rFonts w:ascii="Times New Roman" w:hAnsi="Times New Roman" w:cs="Times New Roman"/>
          <w:sz w:val="28"/>
          <w:szCs w:val="28"/>
        </w:rPr>
        <w:t>Требования к размещению и территории лечебно-профилактических организаций (ЛПО), зданиям, сооружениям и помещениям, внутренней отделке помещений, водоснабжению и канализации, отоплению, вентиляции, микроклимату и воздушной среде помещений, естественному и искусственному освещению, инвентарю и технологическому оборудованию, организации профилактических и противоэпидемических мероприятий, санитарному содержанию помещений, оборудования, инвентаря</w:t>
      </w:r>
    </w:p>
    <w:p w:rsidR="00A450B7" w:rsidRPr="008156BF" w:rsidRDefault="00A450B7" w:rsidP="00A450B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</w:t>
      </w:r>
    </w:p>
    <w:p w:rsidR="00A450B7" w:rsidRPr="008156BF" w:rsidRDefault="00A450B7" w:rsidP="00A450B7">
      <w:pPr>
        <w:pStyle w:val="a6"/>
        <w:spacing w:after="0"/>
        <w:ind w:firstLine="709"/>
        <w:rPr>
          <w:sz w:val="28"/>
          <w:szCs w:val="28"/>
        </w:rPr>
      </w:pPr>
    </w:p>
    <w:p w:rsidR="00A450B7" w:rsidRPr="008156BF" w:rsidRDefault="00A450B7" w:rsidP="00A450B7">
      <w:pPr>
        <w:pStyle w:val="a6"/>
        <w:numPr>
          <w:ilvl w:val="3"/>
          <w:numId w:val="8"/>
        </w:numPr>
        <w:spacing w:after="0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Размещение лечебно-профилактических организаций.</w:t>
      </w:r>
    </w:p>
    <w:p w:rsidR="00A450B7" w:rsidRPr="008156BF" w:rsidRDefault="00A450B7" w:rsidP="00A450B7">
      <w:pPr>
        <w:pStyle w:val="a6"/>
        <w:numPr>
          <w:ilvl w:val="1"/>
          <w:numId w:val="8"/>
        </w:numPr>
        <w:spacing w:after="0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Здания, сооружения и помещения лечебно-профилактических организаций.</w:t>
      </w:r>
    </w:p>
    <w:p w:rsidR="00A450B7" w:rsidRPr="008156BF" w:rsidRDefault="00A450B7" w:rsidP="00A450B7">
      <w:pPr>
        <w:pStyle w:val="a6"/>
        <w:numPr>
          <w:ilvl w:val="1"/>
          <w:numId w:val="8"/>
        </w:numPr>
        <w:spacing w:after="0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Инженерные коммуникации и санитарно-техническое оборудование зданий, сооружений и помещений лечебно-профилактических организаций.</w:t>
      </w:r>
    </w:p>
    <w:p w:rsidR="00A450B7" w:rsidRPr="008156BF" w:rsidRDefault="00A450B7" w:rsidP="00A450B7">
      <w:pPr>
        <w:pStyle w:val="a6"/>
        <w:numPr>
          <w:ilvl w:val="1"/>
          <w:numId w:val="8"/>
        </w:numPr>
        <w:spacing w:after="0"/>
        <w:ind w:firstLine="567"/>
        <w:jc w:val="both"/>
        <w:rPr>
          <w:sz w:val="28"/>
          <w:szCs w:val="28"/>
        </w:rPr>
      </w:pPr>
      <w:r w:rsidRPr="008156BF">
        <w:rPr>
          <w:sz w:val="28"/>
          <w:szCs w:val="28"/>
        </w:rPr>
        <w:lastRenderedPageBreak/>
        <w:t>Санитарное содержание помещений лечебно-профилактических организаций.</w:t>
      </w:r>
    </w:p>
    <w:p w:rsidR="00A450B7" w:rsidRPr="008156BF" w:rsidRDefault="00A450B7" w:rsidP="00A450B7">
      <w:pPr>
        <w:pStyle w:val="a6"/>
        <w:spacing w:after="0"/>
        <w:jc w:val="both"/>
        <w:rPr>
          <w:sz w:val="28"/>
          <w:szCs w:val="28"/>
        </w:rPr>
      </w:pP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самоконтроля.</w:t>
      </w:r>
    </w:p>
    <w:p w:rsidR="00A450B7" w:rsidRPr="008156BF" w:rsidRDefault="00A450B7" w:rsidP="00A450B7">
      <w:pPr>
        <w:pStyle w:val="a6"/>
        <w:spacing w:after="0"/>
        <w:ind w:firstLine="709"/>
        <w:rPr>
          <w:sz w:val="28"/>
          <w:szCs w:val="28"/>
        </w:rPr>
      </w:pPr>
    </w:p>
    <w:p w:rsidR="00A450B7" w:rsidRPr="008156BF" w:rsidRDefault="00A450B7" w:rsidP="00A450B7">
      <w:pPr>
        <w:ind w:firstLine="709"/>
        <w:jc w:val="both"/>
        <w:rPr>
          <w:sz w:val="28"/>
          <w:szCs w:val="28"/>
        </w:rPr>
      </w:pPr>
      <w:r w:rsidRPr="008156BF">
        <w:rPr>
          <w:spacing w:val="-4"/>
          <w:sz w:val="28"/>
          <w:szCs w:val="28"/>
        </w:rPr>
        <w:t xml:space="preserve">Руководствуясь </w:t>
      </w:r>
      <w:r w:rsidRPr="008156BF">
        <w:rPr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 подготовить ответы на следующие вопр</w:t>
      </w:r>
      <w:r w:rsidRPr="008156BF">
        <w:rPr>
          <w:sz w:val="28"/>
          <w:szCs w:val="28"/>
        </w:rPr>
        <w:t>о</w:t>
      </w:r>
      <w:r w:rsidRPr="008156BF">
        <w:rPr>
          <w:sz w:val="28"/>
          <w:szCs w:val="28"/>
        </w:rPr>
        <w:t>сы:</w:t>
      </w:r>
    </w:p>
    <w:p w:rsidR="00A450B7" w:rsidRPr="008156BF" w:rsidRDefault="00A450B7" w:rsidP="00A450B7">
      <w:pPr>
        <w:ind w:firstLine="709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ConsPlusNormal"/>
        <w:widowControl/>
        <w:numPr>
          <w:ilvl w:val="0"/>
          <w:numId w:val="19"/>
        </w:numPr>
        <w:autoSpaceDE/>
        <w:autoSpaceDN/>
        <w:adjustRightInd/>
        <w:ind w:hanging="5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Какие требования предъявляются к зданиям, сооружениям и помещениям лечебно-профилактических организаций (ЛПО), в том числе: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Территории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Зданиям, сооружениям и помещениям.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Внутренней отделке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Водоснабжению и канализации зданий и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Отоплению зданий и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Вентиляции зданий и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Оборудованию, инвентарю и технологическому оборудованию зданий и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Микроклимату помещений ЛПО 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Воздушной среде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Организации профилактических и противоэпидемических мероприятий.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Санитарному содержанию помещений ЛПО.</w:t>
      </w:r>
    </w:p>
    <w:p w:rsidR="00A450B7" w:rsidRPr="008156BF" w:rsidRDefault="00A450B7" w:rsidP="00A450B7">
      <w:pPr>
        <w:pStyle w:val="ConsPlusNormal"/>
        <w:widowControl/>
        <w:numPr>
          <w:ilvl w:val="1"/>
          <w:numId w:val="19"/>
        </w:numPr>
        <w:autoSpaceDE/>
        <w:autoSpaceDN/>
        <w:adjustRightInd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56BF">
        <w:rPr>
          <w:rFonts w:ascii="Times New Roman" w:hAnsi="Times New Roman" w:cs="Times New Roman"/>
          <w:sz w:val="28"/>
          <w:szCs w:val="28"/>
        </w:rPr>
        <w:t>Работникам ЛПО.</w:t>
      </w:r>
    </w:p>
    <w:p w:rsidR="00A450B7" w:rsidRPr="008156BF" w:rsidRDefault="00A450B7" w:rsidP="00A450B7">
      <w:pPr>
        <w:ind w:firstLine="709"/>
        <w:jc w:val="both"/>
        <w:rPr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57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58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>
        <w:t>4</w:t>
      </w:r>
      <w:r w:rsidRPr="005C0215">
        <w:t xml:space="preserve">. </w:t>
      </w:r>
      <w:r w:rsidRPr="005C0215">
        <w:rPr>
          <w:bCs/>
        </w:rPr>
        <w:t>Мазаев В. Т.</w:t>
      </w:r>
      <w:r w:rsidRPr="005C0215">
        <w:t xml:space="preserve">  Коммунальная гигиена [Электронный ресурс] : учебник/ В. Т. Мазаев, Т. Г. Шлепнина ; под ред. В. Т. Мазаева. -Москва: ГЭОТАР-Медиа, 2014. -703 с.: ил. - Режим доступа: </w:t>
      </w:r>
      <w:hyperlink r:id="rId59" w:history="1">
        <w:r w:rsidRPr="005C0215">
          <w:rPr>
            <w:rStyle w:val="af"/>
          </w:rPr>
          <w:t>http://www.studentlibrary.ru/book/ISBN9785970430217.html</w:t>
        </w:r>
      </w:hyperlink>
    </w:p>
    <w:p w:rsidR="00A450B7" w:rsidRPr="005C0215" w:rsidRDefault="00A450B7" w:rsidP="00A450B7">
      <w:pPr>
        <w:ind w:firstLine="567"/>
        <w:jc w:val="both"/>
      </w:pPr>
      <w:r>
        <w:t>5</w:t>
      </w:r>
      <w:r w:rsidRPr="005C0215">
        <w:t xml:space="preserve">. </w:t>
      </w:r>
      <w:r w:rsidRPr="005C0215">
        <w:rPr>
          <w:bCs/>
        </w:rPr>
        <w:t>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т.2</w:t>
      </w:r>
      <w:r w:rsidRPr="005C0215">
        <w:t xml:space="preserve">:  ГЭОТАР-Медиа, 2013. -688 с. - Режим доступа: </w:t>
      </w:r>
      <w:hyperlink r:id="rId60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>
        <w:lastRenderedPageBreak/>
        <w:t>6.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1. Кича Д.И.</w:t>
      </w:r>
      <w:r w:rsidRPr="00EC4D21">
        <w:rPr>
          <w:sz w:val="24"/>
          <w:szCs w:val="24"/>
        </w:rPr>
        <w:t xml:space="preserve">  Общая гигиена: руководство к лабораторным занятиям [Электронный ресурс] : учебное пособие/ Д. И. Кича, Н. А. Дрожжина, А. В. Фомина. -Москва: ГЭОТАР-Медиа, 2015. -288 с. - Режим доступа: http://www.studentlibrary.ru/book/ISBN9785970434307.html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2.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3. Организационно-правовые основы деятельности</w:t>
      </w:r>
      <w:r w:rsidRPr="00EC4D21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(Роспотребнадзор) [Электронный ресурс] : учебное пособие/ ред. В. З. Кучеренко. -Москва:  ГЭОТАР-Медиа, 2011. -176 с. - Режим доступа: http://www.studentlibrary.ru/book/ISBN9785970418482.html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bCs/>
          <w:sz w:val="24"/>
          <w:szCs w:val="24"/>
        </w:rPr>
        <w:t>4.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61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 w:rsidRPr="00EC4D21">
        <w:rPr>
          <w:sz w:val="24"/>
          <w:szCs w:val="24"/>
        </w:rPr>
        <w:t xml:space="preserve">5.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62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8156BF" w:rsidRDefault="00A450B7" w:rsidP="00A450B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ind w:left="567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9"/>
        <w:gridCol w:w="5612"/>
      </w:tblGrid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</w:t>
            </w:r>
          </w:p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8156BF" w:rsidTr="00AA461A">
        <w:tc>
          <w:tcPr>
            <w:tcW w:w="4068" w:type="dxa"/>
          </w:tcPr>
          <w:p w:rsidR="00A450B7" w:rsidRPr="008156BF" w:rsidRDefault="00A450B7" w:rsidP="00AA461A">
            <w:pPr>
              <w:jc w:val="both"/>
              <w:outlineLvl w:val="0"/>
              <w:rPr>
                <w:szCs w:val="28"/>
              </w:rPr>
            </w:pPr>
            <w:r w:rsidRPr="008156BF">
              <w:rPr>
                <w:sz w:val="28"/>
                <w:szCs w:val="28"/>
              </w:rPr>
              <w:t>Гигиеническая оценка размещения и планировки  лечебно-профилактических организаций</w:t>
            </w:r>
          </w:p>
        </w:tc>
        <w:tc>
          <w:tcPr>
            <w:tcW w:w="5785" w:type="dxa"/>
          </w:tcPr>
          <w:p w:rsidR="00A450B7" w:rsidRPr="008156BF" w:rsidRDefault="00A450B7" w:rsidP="00AA461A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Работа</w:t>
            </w:r>
            <w:r w:rsidRPr="008156BF">
              <w:t xml:space="preserve"> </w:t>
            </w:r>
            <w:r w:rsidRPr="008156BF">
              <w:rPr>
                <w:sz w:val="28"/>
                <w:szCs w:val="28"/>
              </w:rPr>
              <w:t xml:space="preserve">с нормативными документами и законодательной базой: </w:t>
            </w:r>
          </w:p>
          <w:p w:rsidR="00A450B7" w:rsidRPr="008156BF" w:rsidRDefault="00A450B7" w:rsidP="00AA461A">
            <w:pPr>
              <w:pStyle w:val="310"/>
              <w:spacing w:after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156B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СанПиН-2.1.3.2630-10 «Санитарно-эпидемио-логические требования к организации осуществляющим медицинскую деятельность»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2. Проработка учебной и научной литературы, поиск и обзор научных публикаций и электронных источников информации и подготовка рефератов на темы: Гигиенические требования к микроклимату лечебных учреждений.</w:t>
            </w:r>
          </w:p>
          <w:p w:rsidR="00A450B7" w:rsidRPr="008156BF" w:rsidRDefault="00A450B7" w:rsidP="00AA461A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-Гигиенические требования к планировке функциональных подразделений многопрофильной больницы.</w:t>
            </w:r>
          </w:p>
          <w:p w:rsidR="00A450B7" w:rsidRPr="008156BF" w:rsidRDefault="00A450B7" w:rsidP="00AA461A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-Гигиенические требования к мебели, оборудованию  в медицинских учреждениях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50B7" w:rsidRPr="008156BF" w:rsidRDefault="00A450B7" w:rsidP="00AA461A">
            <w:pPr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3. Решение ситуационных задач: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b/>
                <w:bCs/>
                <w:sz w:val="28"/>
                <w:szCs w:val="28"/>
              </w:rPr>
              <w:t xml:space="preserve">Задача 1. </w:t>
            </w:r>
            <w:r w:rsidRPr="008156BF">
              <w:rPr>
                <w:sz w:val="28"/>
                <w:szCs w:val="28"/>
              </w:rPr>
              <w:t xml:space="preserve">Условие. Комплексная городская больница на 300 коек будет расположена вблизи зеленого массива, вдали от источников шума и загрязнения воздуха. На участке предусмотрены следующие зоны: озеленения (40 %); лечебных неинфекционных корпусов; лечебного инфекционного корпуса; патологоанатомического корпуса; хозяйственная. На территорию больницы будет предусмотрено три въезда, причем один из них предназначен для подъезда к </w:t>
            </w:r>
            <w:r w:rsidRPr="008156BF">
              <w:rPr>
                <w:sz w:val="28"/>
                <w:szCs w:val="28"/>
              </w:rPr>
              <w:lastRenderedPageBreak/>
              <w:t>инфекционному корпусу и патологоанатомическому отделению. В составе больницы имеется терапевтическое отделение, состоящее из двух палатных секций. В набор помещений каждой палатной секции входят: палаты, место дневного пребывания больных, процедурная, буфетная-столовая, кабинет врача, кабинеты старшей медицинской сестры и сестры-хозяйки, туалетные комнаты, палатный коридор.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Задание. Дайте гигиеническое заключение по приведенной ситуации.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Ответьте на вопросы.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Укажите особенности расположения больницы в черте города.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2. Какие зоны должны быть выделены на территории больничного участка?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3. Перечислите системы строительства больниц.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4. Отметьте особенности расположения инфекционного корпуса на территории участка больницы.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5. Перечислите отделения больницы, имеющие собственные приемные отделения.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6. Что является основным помещением приемного отделения детских и инфекционных больниц?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7. Дайте определение палатной секции.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8. Перечислите помещения, входящие в состав палатной секции.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9. Назовите особенности планировки инфекционного корпуса.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10. Дайте определение внутрибольничной инфекции.</w:t>
            </w:r>
          </w:p>
          <w:p w:rsidR="00A450B7" w:rsidRPr="008156BF" w:rsidRDefault="00A450B7" w:rsidP="00AA461A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11.  Перечислите пути и факторы передачи внутрибольничной инфекции.</w:t>
            </w:r>
          </w:p>
          <w:p w:rsidR="00A450B7" w:rsidRPr="008156BF" w:rsidRDefault="00A450B7" w:rsidP="00AA4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 xml:space="preserve">Задача 2. Условие. При исследовании микроклиматических условий в трехкоечной палате площадью 21м2 (при глубине 5,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156BF">
                <w:rPr>
                  <w:sz w:val="28"/>
                  <w:szCs w:val="28"/>
                </w:rPr>
                <w:t>5 м</w:t>
              </w:r>
            </w:smartTag>
            <w:r w:rsidRPr="008156BF">
              <w:rPr>
                <w:sz w:val="28"/>
                <w:szCs w:val="28"/>
              </w:rPr>
              <w:t xml:space="preserve"> и высоте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8156BF">
                <w:rPr>
                  <w:sz w:val="28"/>
                  <w:szCs w:val="28"/>
                </w:rPr>
                <w:t>3,5 м</w:t>
              </w:r>
            </w:smartTag>
            <w:r w:rsidRPr="008156BF">
              <w:rPr>
                <w:sz w:val="28"/>
                <w:szCs w:val="28"/>
              </w:rPr>
              <w:t xml:space="preserve">) терапевтического отделения больницы получены следующие данные: показания термометра — 22 °С, Относительная влажность воздуха  составила 20 %, скорость движения воздуха </w:t>
            </w:r>
            <w:r w:rsidRPr="008156BF">
              <w:rPr>
                <w:sz w:val="28"/>
                <w:szCs w:val="28"/>
              </w:rPr>
              <w:lastRenderedPageBreak/>
              <w:t>в центре палаты — 0,05 м/с.</w:t>
            </w:r>
          </w:p>
          <w:p w:rsidR="00A450B7" w:rsidRPr="008156BF" w:rsidRDefault="00A450B7" w:rsidP="00AA4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Задание. Дайте гигиеническое заключение по приведенной ситуации.</w:t>
            </w:r>
          </w:p>
          <w:p w:rsidR="00A450B7" w:rsidRPr="008156BF" w:rsidRDefault="00A450B7" w:rsidP="00AA4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Ответьте на вопросы:</w:t>
            </w:r>
          </w:p>
          <w:p w:rsidR="00A450B7" w:rsidRPr="008156BF" w:rsidRDefault="00A450B7" w:rsidP="00A450B7">
            <w:pPr>
              <w:numPr>
                <w:ilvl w:val="2"/>
                <w:numId w:val="8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 xml:space="preserve">Оцените соответствие гигиеническим нормативам микроклиматических условий. </w:t>
            </w:r>
          </w:p>
          <w:p w:rsidR="00A450B7" w:rsidRPr="008156BF" w:rsidRDefault="00A450B7" w:rsidP="00A450B7">
            <w:pPr>
              <w:numPr>
                <w:ilvl w:val="1"/>
                <w:numId w:val="8"/>
              </w:numPr>
              <w:shd w:val="clear" w:color="auto" w:fill="FFFFFF"/>
              <w:tabs>
                <w:tab w:val="left" w:pos="0"/>
              </w:tabs>
              <w:jc w:val="both"/>
            </w:pPr>
            <w:r w:rsidRPr="008156BF">
              <w:rPr>
                <w:sz w:val="28"/>
                <w:szCs w:val="28"/>
              </w:rPr>
              <w:t>Дайте рекомендации по улучшению микроклиматических условий в данной палате</w:t>
            </w:r>
          </w:p>
        </w:tc>
      </w:tr>
    </w:tbl>
    <w:p w:rsidR="00A450B7" w:rsidRPr="008156BF" w:rsidRDefault="00A450B7" w:rsidP="00A450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50B7" w:rsidRPr="008156BF" w:rsidRDefault="00A450B7" w:rsidP="00A450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50B7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ТЕМА 10</w:t>
      </w: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156BF">
        <w:rPr>
          <w:b/>
          <w:sz w:val="28"/>
          <w:szCs w:val="28"/>
        </w:rPr>
        <w:t xml:space="preserve"> Тема занятия:</w:t>
      </w:r>
      <w:r w:rsidRPr="008156BF">
        <w:rPr>
          <w:sz w:val="28"/>
          <w:szCs w:val="28"/>
        </w:rPr>
        <w:t xml:space="preserve"> Медицинские отходы, методы обеззараживания медицинских отходов, транспортировка отходов, организация производственного контроля</w:t>
      </w:r>
      <w:r w:rsidRPr="008156BF">
        <w:rPr>
          <w:i/>
          <w:spacing w:val="-4"/>
          <w:sz w:val="28"/>
          <w:szCs w:val="28"/>
        </w:rPr>
        <w:t>.</w:t>
      </w:r>
    </w:p>
    <w:p w:rsidR="00A450B7" w:rsidRPr="008156BF" w:rsidRDefault="00A450B7" w:rsidP="00A450B7">
      <w:pPr>
        <w:pStyle w:val="23"/>
        <w:spacing w:after="0" w:line="240" w:lineRule="auto"/>
        <w:ind w:firstLine="709"/>
        <w:rPr>
          <w:b/>
          <w:sz w:val="28"/>
          <w:szCs w:val="28"/>
        </w:rPr>
      </w:pPr>
    </w:p>
    <w:p w:rsidR="00A450B7" w:rsidRPr="008156BF" w:rsidRDefault="00A450B7" w:rsidP="00A450B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>Цель занятия:</w:t>
      </w:r>
      <w:r w:rsidRPr="008156BF">
        <w:rPr>
          <w:sz w:val="28"/>
          <w:szCs w:val="28"/>
        </w:rPr>
        <w:t xml:space="preserve"> Ознакомить </w:t>
      </w:r>
      <w:r w:rsidRPr="006863F8">
        <w:rPr>
          <w:sz w:val="28"/>
          <w:szCs w:val="28"/>
        </w:rPr>
        <w:t xml:space="preserve">обучающихся </w:t>
      </w:r>
      <w:r w:rsidRPr="008156BF">
        <w:rPr>
          <w:sz w:val="28"/>
          <w:szCs w:val="28"/>
        </w:rPr>
        <w:t>студентов с санитарно-эпидемиологическими требованиями при обращении с медицинскими отходами.</w:t>
      </w:r>
    </w:p>
    <w:p w:rsidR="00A450B7" w:rsidRPr="008156BF" w:rsidRDefault="00A450B7" w:rsidP="00A450B7">
      <w:pPr>
        <w:pStyle w:val="23"/>
        <w:spacing w:after="0" w:line="240" w:lineRule="auto"/>
        <w:ind w:firstLine="709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ind w:firstLine="709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Задачи занятия: </w:t>
      </w:r>
      <w:r w:rsidRPr="008156BF">
        <w:rPr>
          <w:sz w:val="28"/>
          <w:szCs w:val="28"/>
        </w:rPr>
        <w:t>изучить законодательные и нормативные документы  Российской Федерации по обращению с медицинскими отходами, освоить теоретические и практические знания в области обращения с медицинскими отходами, установления нарушений санитарного законодательства и разработки санитарно-профилактических мероприятий.</w:t>
      </w:r>
    </w:p>
    <w:p w:rsidR="00A450B7" w:rsidRPr="008156BF" w:rsidRDefault="00A450B7" w:rsidP="00A4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B7" w:rsidRPr="008156BF" w:rsidRDefault="00A450B7" w:rsidP="00A450B7">
      <w:pPr>
        <w:ind w:firstLine="709"/>
        <w:jc w:val="both"/>
        <w:rPr>
          <w:sz w:val="28"/>
          <w:szCs w:val="28"/>
        </w:rPr>
      </w:pPr>
      <w:r w:rsidRPr="008156BF">
        <w:rPr>
          <w:b/>
          <w:sz w:val="28"/>
          <w:szCs w:val="28"/>
        </w:rPr>
        <w:t xml:space="preserve">2. Основные понятия, которые должны быть усвоены </w:t>
      </w:r>
      <w:r>
        <w:rPr>
          <w:b/>
          <w:sz w:val="28"/>
          <w:szCs w:val="28"/>
        </w:rPr>
        <w:t>обучающимися</w:t>
      </w:r>
      <w:r w:rsidRPr="008156BF">
        <w:rPr>
          <w:b/>
          <w:sz w:val="28"/>
          <w:szCs w:val="28"/>
        </w:rPr>
        <w:t xml:space="preserve"> в процессе изучения темы: </w:t>
      </w:r>
      <w:r w:rsidRPr="008156BF">
        <w:rPr>
          <w:sz w:val="28"/>
          <w:szCs w:val="28"/>
        </w:rPr>
        <w:t xml:space="preserve">Основные понятия в области обращения с отходами производства и потребления, класс опасности отходов, требования  к зданиям, строениям и сооружениям, предназначенным для  осуществления деятельности в области обращения с отходами производства и потребления, санитарно-эпидемиологическая экспертиза вида деятельности. </w:t>
      </w:r>
    </w:p>
    <w:p w:rsidR="00A450B7" w:rsidRPr="008156BF" w:rsidRDefault="00A450B7" w:rsidP="00A450B7">
      <w:pPr>
        <w:ind w:firstLine="709"/>
        <w:jc w:val="both"/>
        <w:rPr>
          <w:sz w:val="28"/>
          <w:szCs w:val="28"/>
        </w:rPr>
      </w:pP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3. Вопросы к занятию.</w:t>
      </w:r>
    </w:p>
    <w:p w:rsidR="00A450B7" w:rsidRPr="008156BF" w:rsidRDefault="00A450B7" w:rsidP="00A450B7">
      <w:pPr>
        <w:pStyle w:val="a6"/>
        <w:spacing w:after="0"/>
        <w:ind w:firstLine="709"/>
        <w:rPr>
          <w:sz w:val="28"/>
          <w:szCs w:val="28"/>
        </w:rPr>
      </w:pPr>
    </w:p>
    <w:p w:rsidR="00A450B7" w:rsidRPr="008156BF" w:rsidRDefault="00A450B7" w:rsidP="00A450B7">
      <w:pPr>
        <w:numPr>
          <w:ilvl w:val="2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Классификация медицинских отходов.</w:t>
      </w:r>
    </w:p>
    <w:p w:rsidR="00A450B7" w:rsidRPr="008156BF" w:rsidRDefault="00A450B7" w:rsidP="00A450B7">
      <w:pPr>
        <w:numPr>
          <w:ilvl w:val="2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Морфологический состав отходов классов А-Г.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Требования к организации системы обращения с медицинскими отходами.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Требования к сбору медицинских отходов.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Требования к персоналу, занятому обращением с медицинскими отходами.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lastRenderedPageBreak/>
        <w:t>Способы и методы обеззараживания медицинских отходов классов Б и В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Требования к условиям временного хранения отходов.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Требования к транспортированию отходов.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Учет и контроль за движением отходов.</w:t>
      </w:r>
    </w:p>
    <w:p w:rsidR="00A450B7" w:rsidRPr="008156BF" w:rsidRDefault="00A450B7" w:rsidP="00A450B7">
      <w:pPr>
        <w:numPr>
          <w:ilvl w:val="1"/>
          <w:numId w:val="8"/>
        </w:numPr>
        <w:jc w:val="both"/>
        <w:rPr>
          <w:sz w:val="28"/>
          <w:szCs w:val="28"/>
          <w:lang w:eastAsia="en-US"/>
        </w:rPr>
      </w:pPr>
      <w:r w:rsidRPr="008156BF">
        <w:rPr>
          <w:sz w:val="28"/>
          <w:szCs w:val="28"/>
          <w:lang w:eastAsia="en-US"/>
        </w:rPr>
        <w:t>Производственный контроль .</w:t>
      </w:r>
    </w:p>
    <w:p w:rsidR="00A450B7" w:rsidRDefault="00A450B7" w:rsidP="00A450B7">
      <w:pPr>
        <w:ind w:firstLine="709"/>
        <w:jc w:val="center"/>
        <w:rPr>
          <w:b/>
          <w:sz w:val="28"/>
          <w:szCs w:val="28"/>
        </w:rPr>
      </w:pPr>
    </w:p>
    <w:p w:rsidR="00A450B7" w:rsidRDefault="00A450B7" w:rsidP="00A450B7">
      <w:pPr>
        <w:ind w:firstLine="709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4. Вопросы для самоконтроля</w:t>
      </w:r>
    </w:p>
    <w:p w:rsidR="00A450B7" w:rsidRPr="008156BF" w:rsidRDefault="00A450B7" w:rsidP="00A450B7">
      <w:pPr>
        <w:ind w:firstLine="709"/>
        <w:jc w:val="center"/>
        <w:rPr>
          <w:b/>
          <w:sz w:val="28"/>
          <w:szCs w:val="28"/>
        </w:rPr>
      </w:pPr>
    </w:p>
    <w:p w:rsidR="00A450B7" w:rsidRDefault="00A450B7" w:rsidP="00A450B7">
      <w:pPr>
        <w:numPr>
          <w:ilvl w:val="2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медицинские отходы?</w:t>
      </w:r>
    </w:p>
    <w:p w:rsidR="00A450B7" w:rsidRDefault="00A450B7" w:rsidP="00A450B7">
      <w:pPr>
        <w:numPr>
          <w:ilvl w:val="2"/>
          <w:numId w:val="8"/>
        </w:numPr>
        <w:jc w:val="both"/>
        <w:rPr>
          <w:sz w:val="28"/>
          <w:szCs w:val="28"/>
        </w:rPr>
      </w:pPr>
      <w:r w:rsidRPr="005F0D0D">
        <w:rPr>
          <w:sz w:val="28"/>
          <w:szCs w:val="28"/>
        </w:rPr>
        <w:t>Что обозначает понятие медицинские  отходы класса «А» ?</w:t>
      </w:r>
    </w:p>
    <w:p w:rsidR="00A450B7" w:rsidRPr="005F0D0D" w:rsidRDefault="00A450B7" w:rsidP="00A450B7">
      <w:pPr>
        <w:numPr>
          <w:ilvl w:val="2"/>
          <w:numId w:val="8"/>
        </w:numPr>
        <w:jc w:val="both"/>
        <w:rPr>
          <w:sz w:val="28"/>
          <w:szCs w:val="28"/>
        </w:rPr>
      </w:pPr>
      <w:r w:rsidRPr="005F0D0D">
        <w:rPr>
          <w:sz w:val="28"/>
          <w:szCs w:val="28"/>
        </w:rPr>
        <w:t>Что обозначает понятие медицинские  отходы класса «Б» ?</w:t>
      </w:r>
    </w:p>
    <w:p w:rsidR="00A450B7" w:rsidRPr="008156BF" w:rsidRDefault="00A450B7" w:rsidP="00A450B7">
      <w:pPr>
        <w:numPr>
          <w:ilvl w:val="2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медицинские  отходы класса «В» ?</w:t>
      </w:r>
    </w:p>
    <w:p w:rsidR="00A450B7" w:rsidRPr="008156BF" w:rsidRDefault="00A450B7" w:rsidP="00A450B7">
      <w:pPr>
        <w:numPr>
          <w:ilvl w:val="2"/>
          <w:numId w:val="8"/>
        </w:numPr>
        <w:jc w:val="both"/>
        <w:rPr>
          <w:sz w:val="28"/>
          <w:szCs w:val="28"/>
        </w:rPr>
      </w:pPr>
      <w:r w:rsidRPr="008156BF">
        <w:rPr>
          <w:sz w:val="28"/>
          <w:szCs w:val="28"/>
        </w:rPr>
        <w:t>Что обозначает понятие медицинские  отходы класса «Г» ?</w:t>
      </w:r>
    </w:p>
    <w:p w:rsidR="00A450B7" w:rsidRPr="008156BF" w:rsidRDefault="00A450B7" w:rsidP="00A45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156BF">
        <w:rPr>
          <w:sz w:val="28"/>
          <w:szCs w:val="28"/>
        </w:rPr>
        <w:t>Что обозначает понятие медицинские  отходы класса «Д» 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площадкам временного накопления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 класса «Б»?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площадкам временного накопления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 класса «В»?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обеззараживанию 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 класса «Б»?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обезараживанию о</w:t>
      </w:r>
      <w:r w:rsidRPr="008156BF">
        <w:rPr>
          <w:sz w:val="28"/>
          <w:szCs w:val="28"/>
        </w:rPr>
        <w:t>т</w:t>
      </w:r>
      <w:r w:rsidRPr="008156BF">
        <w:rPr>
          <w:sz w:val="28"/>
          <w:szCs w:val="28"/>
        </w:rPr>
        <w:t>ходов класса «В»?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транспортированию отходов и тран</w:t>
      </w:r>
      <w:r w:rsidRPr="008156BF">
        <w:rPr>
          <w:sz w:val="28"/>
          <w:szCs w:val="28"/>
        </w:rPr>
        <w:t>с</w:t>
      </w:r>
      <w:r w:rsidRPr="008156BF">
        <w:rPr>
          <w:sz w:val="28"/>
          <w:szCs w:val="28"/>
        </w:rPr>
        <w:t>портным средствам?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учетные документы ведет ЛПО при обращении с отходами?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отчетные документы ведет ЛПО при обращении с отходами?</w:t>
      </w:r>
    </w:p>
    <w:p w:rsidR="00A450B7" w:rsidRPr="008156BF" w:rsidRDefault="00A450B7" w:rsidP="00A450B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56BF">
        <w:rPr>
          <w:sz w:val="28"/>
          <w:szCs w:val="28"/>
        </w:rPr>
        <w:t>Какие требования предъявляются к объектам захоронения медицинских  отходов?</w:t>
      </w:r>
    </w:p>
    <w:p w:rsidR="00A450B7" w:rsidRPr="008156BF" w:rsidRDefault="00A450B7" w:rsidP="00A450B7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spacing w:after="0"/>
        <w:jc w:val="center"/>
        <w:rPr>
          <w:b/>
          <w:sz w:val="28"/>
          <w:szCs w:val="28"/>
        </w:rPr>
      </w:pPr>
      <w:r w:rsidRPr="008156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8156BF">
        <w:rPr>
          <w:b/>
          <w:sz w:val="28"/>
          <w:szCs w:val="28"/>
        </w:rPr>
        <w:t xml:space="preserve"> Основная и дополнительная литература.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Pr="00C35774" w:rsidRDefault="00A450B7" w:rsidP="00A450B7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A450B7" w:rsidRDefault="00A450B7" w:rsidP="00A450B7"/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1. Архангельский В.И.</w:t>
      </w:r>
      <w:r w:rsidRPr="005C0215">
        <w:t xml:space="preserve">  Гигиена и экология человека [Электронный ресурс] : учебник/ В. И. Архангельский, В. Ф. Кириллов. -Москва:  ГЭОТАР-Медиа, 2016. -176 с.: ил. - Режим доступа: </w:t>
      </w:r>
      <w:hyperlink r:id="rId63" w:history="1">
        <w:r w:rsidRPr="005C0215">
          <w:rPr>
            <w:rStyle w:val="af"/>
          </w:rPr>
          <w:t>http://www.studentlibrary.ru/book/ISBN9785970437315.html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rPr>
          <w:bCs/>
        </w:rPr>
        <w:t>2. Большаков А.М.</w:t>
      </w:r>
      <w:r w:rsidRPr="005C0215">
        <w:t xml:space="preserve">  Общая гигиена [Электронный ресурс] : учебник/ А. М. Большаков. -3-е изд., испр. и доп.. -Москва:  ГЭОТАР-Медиа, 2016. -432 с.: ил. - Режим доступа: </w:t>
      </w:r>
      <w:hyperlink r:id="rId64" w:history="1">
        <w:r w:rsidRPr="005C0215">
          <w:rPr>
            <w:rStyle w:val="af"/>
          </w:rPr>
          <w:t>http://www.studentlibrary.ru/book/ISBN9785970436875.html</w:t>
        </w:r>
      </w:hyperlink>
    </w:p>
    <w:p w:rsidR="00A450B7" w:rsidRPr="005C0215" w:rsidRDefault="00A450B7" w:rsidP="00A450B7">
      <w:pPr>
        <w:ind w:firstLine="567"/>
        <w:jc w:val="both"/>
      </w:pPr>
      <w:r w:rsidRPr="005C0215">
        <w:t xml:space="preserve">3. </w:t>
      </w:r>
      <w:r w:rsidRPr="005C0215">
        <w:rPr>
          <w:bCs/>
        </w:rPr>
        <w:t>Гигиена</w:t>
      </w:r>
      <w:r w:rsidRPr="005C0215">
        <w:t xml:space="preserve">  [Электронный ресурс] : учебник/ ред. Г. И. Румянцев. -2-е изд., испр. и доп.. -Москва:  ГЭОТАР-Медиа, 2009. -608 с.: ил. - Режим доступа: http://www.studentlibrary.ru/book/ISBN9785970411698.html</w:t>
      </w:r>
    </w:p>
    <w:p w:rsidR="00A450B7" w:rsidRPr="005C0215" w:rsidRDefault="00A450B7" w:rsidP="00A450B7">
      <w:pPr>
        <w:ind w:firstLine="567"/>
        <w:jc w:val="both"/>
      </w:pPr>
      <w:r w:rsidRPr="005C0215">
        <w:t xml:space="preserve">. - Режим доступа: </w:t>
      </w:r>
      <w:hyperlink r:id="rId65" w:history="1">
        <w:r w:rsidRPr="005C0215">
          <w:rPr>
            <w:rStyle w:val="af"/>
          </w:rPr>
          <w:t>http://www.studentlibrary.ru/book/ISBN9785970424155.html</w:t>
        </w:r>
      </w:hyperlink>
    </w:p>
    <w:p w:rsidR="00A450B7" w:rsidRPr="005C0215" w:rsidRDefault="00A450B7" w:rsidP="00A450B7">
      <w:pPr>
        <w:ind w:firstLine="567"/>
        <w:jc w:val="both"/>
      </w:pPr>
      <w:r>
        <w:t>4</w:t>
      </w:r>
      <w:r w:rsidRPr="005C0215">
        <w:t>.</w:t>
      </w:r>
      <w:r w:rsidRPr="005C0215">
        <w:rPr>
          <w:bCs/>
        </w:rPr>
        <w:t xml:space="preserve"> Общественное здоровье и</w:t>
      </w:r>
      <w:r w:rsidRPr="005C0215">
        <w:t xml:space="preserve"> здравоохранение, экономика здравоохранения [Электронный ресурс] : в 2-х т./ ред. В. З. Кучеренко</w:t>
      </w:r>
      <w:r w:rsidRPr="005C0215">
        <w:rPr>
          <w:bCs/>
        </w:rPr>
        <w:t xml:space="preserve">  Т.1</w:t>
      </w:r>
      <w:r w:rsidRPr="005C0215">
        <w:t>:  ГЭОТАР-Медиа, 2013. -688 с. - Режим доступа: http://www.studentlibrary.ru/book/ISBN9785970424148.html</w:t>
      </w: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A450B7" w:rsidRDefault="00A450B7" w:rsidP="00A450B7">
      <w:pPr>
        <w:shd w:val="clear" w:color="auto" w:fill="FFFFFF"/>
        <w:tabs>
          <w:tab w:val="left" w:leader="dot" w:pos="7721"/>
        </w:tabs>
        <w:ind w:firstLine="709"/>
        <w:jc w:val="center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C3577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A450B7" w:rsidRDefault="00A450B7" w:rsidP="00A450B7"/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C4D21">
        <w:rPr>
          <w:sz w:val="24"/>
          <w:szCs w:val="24"/>
        </w:rPr>
        <w:t xml:space="preserve">. </w:t>
      </w:r>
      <w:r w:rsidRPr="00EC4D21">
        <w:rPr>
          <w:bCs/>
          <w:sz w:val="24"/>
          <w:szCs w:val="24"/>
        </w:rPr>
        <w:t>Лисицын Ю.П.</w:t>
      </w:r>
      <w:r w:rsidRPr="00EC4D21">
        <w:rPr>
          <w:sz w:val="24"/>
          <w:szCs w:val="24"/>
        </w:rPr>
        <w:t xml:space="preserve">  Общественное здоровье и здравоохранение [Электронный ресурс] : учеб. для студентов учреждений высш. проф. образования, обучающихся по специальности 060101.65 "Лечеб. дело", 060103.65 "Педиатрия", 060104.65 "Мед.-профилакт. дело", 060105.65 "Стоматология" по дисциплине "Обществ. здоровье и здравоохранение"/ Ю. П. Лисицын, Г. Э. Улумбекова. -3-е изд., испр. и доп.. -Москва: ГЭОТАР-Медиа, 2015. -544 с.: ил. - Режим доступа: http://www.studentlibrary.ru/book/ISBN9785970432914.html</w:t>
      </w:r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EC4D21">
        <w:rPr>
          <w:bCs/>
          <w:sz w:val="24"/>
          <w:szCs w:val="24"/>
        </w:rPr>
        <w:t>. Основы профилактики: ПМ</w:t>
      </w:r>
      <w:r w:rsidRPr="00EC4D21">
        <w:rPr>
          <w:sz w:val="24"/>
          <w:szCs w:val="24"/>
        </w:rPr>
        <w:t xml:space="preserve"> 01. Проведение профилактических мероприятий [Электронный ресурс] : учебное пособие/ Т. Ю. Быковская [и др.] ; ред. Б. В. Кабарухин. -3-е изд., испр. и доп.. -Ростов н/Д: Феникс, 2017. -254 с. - Режим доступа: </w:t>
      </w:r>
      <w:hyperlink r:id="rId66" w:history="1">
        <w:r w:rsidRPr="00EC4D21">
          <w:rPr>
            <w:rStyle w:val="af"/>
          </w:rPr>
          <w:t>http://www.studentlibrary.ru/book/ISBN9785222277034.html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C4D21">
        <w:rPr>
          <w:sz w:val="24"/>
          <w:szCs w:val="24"/>
        </w:rPr>
        <w:t xml:space="preserve">. </w:t>
      </w:r>
      <w:r w:rsidRPr="00EC4D21">
        <w:rPr>
          <w:bCs/>
          <w:sz w:val="24"/>
          <w:szCs w:val="24"/>
        </w:rPr>
        <w:t>Основы профилактической деятельности</w:t>
      </w:r>
      <w:r w:rsidRPr="00EC4D21">
        <w:rPr>
          <w:sz w:val="24"/>
          <w:szCs w:val="24"/>
        </w:rPr>
        <w:t xml:space="preserve"> (ПМ.01)   [Электронный ресурс] : учебник/ Н. Г. Петрова: Феникс, 2016. -285 с. - Режим доступа: </w:t>
      </w:r>
      <w:hyperlink r:id="rId67" w:history="1">
        <w:r w:rsidRPr="00EC4D21">
          <w:rPr>
            <w:rStyle w:val="af"/>
          </w:rPr>
          <w:t>http://www.studentlibrary.ru/book/ISBN9785222263877.html</w:t>
        </w:r>
      </w:hyperlink>
    </w:p>
    <w:p w:rsidR="00A450B7" w:rsidRPr="00EC4D21" w:rsidRDefault="00A450B7" w:rsidP="00A450B7">
      <w:pPr>
        <w:pStyle w:val="31"/>
        <w:spacing w:after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 w:rsidRPr="00EC4D21">
        <w:rPr>
          <w:bCs/>
          <w:sz w:val="24"/>
          <w:szCs w:val="24"/>
        </w:rPr>
        <w:t xml:space="preserve"> Проведение профилактических мероприятий</w:t>
      </w:r>
      <w:r w:rsidRPr="00EC4D21">
        <w:rPr>
          <w:sz w:val="24"/>
          <w:szCs w:val="24"/>
        </w:rPr>
        <w:t xml:space="preserve">  [Электронный ресурс] : учебное пособие/ С.И.  Двойников, Ю. А. Тарасова, Э. О. Костюкова ; ред. С. И. Двойников. -Москва:  ГЭОТАР-Медиа, 2017. -448 с.: ил. - Режим доступа: http://www.medcollegelib.ru/book/ISBN9785970440407.html</w:t>
      </w:r>
    </w:p>
    <w:p w:rsidR="00A450B7" w:rsidRPr="008156BF" w:rsidRDefault="00A450B7" w:rsidP="00A450B7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№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t>Наименование ресурса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5A2770">
              <w:rPr>
                <w:lang w:val="en-US"/>
              </w:rPr>
              <w:t>URL</w:t>
            </w:r>
            <w:r w:rsidRPr="005A2770">
              <w:t xml:space="preserve"> адрес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813699">
              <w:t>Аннотация ресурса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1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outlineLvl w:val="0"/>
            </w:pPr>
            <w:r w:rsidRPr="005A2770">
              <w:t xml:space="preserve">Научная электронная библиотека </w:t>
            </w:r>
            <w:r w:rsidRPr="005A2770">
              <w:rPr>
                <w:lang w:val="en-US"/>
              </w:rPr>
              <w:t>eLIBLARY</w:t>
            </w:r>
            <w:r w:rsidRPr="005A2770">
              <w:t>.</w:t>
            </w:r>
            <w:r w:rsidRPr="005A2770"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rPr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A450B7" w:rsidRPr="00AD4CFC" w:rsidTr="00AA461A">
        <w:tc>
          <w:tcPr>
            <w:tcW w:w="534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2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</w:pPr>
            <w:r w:rsidRPr="005A2770">
              <w:t>ЭБС Консультант студента ВПО</w:t>
            </w:r>
          </w:p>
        </w:tc>
        <w:tc>
          <w:tcPr>
            <w:tcW w:w="2126" w:type="dxa"/>
          </w:tcPr>
          <w:p w:rsidR="00A450B7" w:rsidRPr="005A2770" w:rsidRDefault="00A450B7" w:rsidP="00AA461A">
            <w:pPr>
              <w:tabs>
                <w:tab w:val="left" w:leader="dot" w:pos="7721"/>
              </w:tabs>
              <w:ind w:right="470"/>
              <w:outlineLvl w:val="0"/>
              <w:rPr>
                <w:lang w:val="en-US"/>
              </w:rPr>
            </w:pPr>
            <w:r w:rsidRPr="005A2770">
              <w:t>www.studentlibrary.ru</w:t>
            </w:r>
          </w:p>
        </w:tc>
        <w:tc>
          <w:tcPr>
            <w:tcW w:w="4785" w:type="dxa"/>
          </w:tcPr>
          <w:p w:rsidR="00A450B7" w:rsidRPr="00813699" w:rsidRDefault="00A450B7" w:rsidP="00AA461A">
            <w:pPr>
              <w:tabs>
                <w:tab w:val="left" w:pos="1040"/>
              </w:tabs>
              <w:jc w:val="both"/>
            </w:pPr>
            <w:r w:rsidRPr="00813699"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</w:tbl>
    <w:p w:rsidR="00A450B7" w:rsidRDefault="00A450B7" w:rsidP="00A450B7">
      <w:pPr>
        <w:shd w:val="clear" w:color="auto" w:fill="FFFFFF"/>
        <w:tabs>
          <w:tab w:val="left" w:leader="dot" w:pos="7721"/>
        </w:tabs>
        <w:ind w:left="360" w:right="-5"/>
        <w:jc w:val="both"/>
        <w:outlineLvl w:val="0"/>
      </w:pPr>
    </w:p>
    <w:p w:rsidR="00A450B7" w:rsidRPr="00813699" w:rsidRDefault="00A450B7" w:rsidP="00A450B7">
      <w:pPr>
        <w:shd w:val="clear" w:color="auto" w:fill="FFFFFF"/>
        <w:tabs>
          <w:tab w:val="left" w:leader="dot" w:pos="7721"/>
        </w:tabs>
        <w:ind w:right="-5"/>
        <w:outlineLvl w:val="0"/>
        <w:rPr>
          <w:b/>
          <w:sz w:val="28"/>
          <w:szCs w:val="28"/>
        </w:rPr>
      </w:pPr>
      <w:r w:rsidRPr="00813699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</w:t>
      </w:r>
      <w:r>
        <w:rPr>
          <w:b/>
          <w:sz w:val="28"/>
          <w:szCs w:val="28"/>
        </w:rPr>
        <w:t xml:space="preserve"> </w:t>
      </w:r>
      <w:r w:rsidRPr="00813699">
        <w:rPr>
          <w:b/>
          <w:sz w:val="28"/>
          <w:szCs w:val="28"/>
        </w:rPr>
        <w:t>темы</w:t>
      </w:r>
    </w:p>
    <w:p w:rsidR="00A450B7" w:rsidRDefault="00A450B7" w:rsidP="00A450B7">
      <w:pPr>
        <w:ind w:firstLine="567"/>
        <w:jc w:val="both"/>
      </w:pPr>
    </w:p>
    <w:p w:rsidR="00A450B7" w:rsidRPr="00813699" w:rsidRDefault="00A450B7" w:rsidP="00A450B7">
      <w:pPr>
        <w:ind w:firstLine="567"/>
        <w:jc w:val="both"/>
        <w:rPr>
          <w:sz w:val="28"/>
          <w:szCs w:val="28"/>
        </w:rPr>
      </w:pPr>
      <w:r w:rsidRPr="00813699">
        <w:rPr>
          <w:sz w:val="28"/>
          <w:szCs w:val="28"/>
        </w:rPr>
        <w:t xml:space="preserve">При осуществлении образовательного процесса обучающимися используются следующее программное обеспечение: </w:t>
      </w:r>
      <w:r w:rsidRPr="00813699">
        <w:rPr>
          <w:b/>
          <w:sz w:val="28"/>
          <w:szCs w:val="28"/>
        </w:rPr>
        <w:t xml:space="preserve">операционная система </w:t>
      </w:r>
      <w:r w:rsidRPr="00813699">
        <w:rPr>
          <w:b/>
          <w:sz w:val="28"/>
          <w:szCs w:val="28"/>
        </w:rPr>
        <w:lastRenderedPageBreak/>
        <w:t xml:space="preserve">- </w:t>
      </w:r>
      <w:r w:rsidRPr="00813699">
        <w:rPr>
          <w:sz w:val="28"/>
          <w:szCs w:val="28"/>
          <w:lang w:val="en-US"/>
        </w:rPr>
        <w:t>MSWindowsVistaStarter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MSWindowsProf</w:t>
      </w:r>
      <w:r w:rsidRPr="00813699">
        <w:rPr>
          <w:sz w:val="28"/>
          <w:szCs w:val="28"/>
        </w:rPr>
        <w:t xml:space="preserve"> 7 </w:t>
      </w:r>
      <w:r w:rsidRPr="00813699">
        <w:rPr>
          <w:sz w:val="28"/>
          <w:szCs w:val="28"/>
          <w:lang w:val="en-US"/>
        </w:rPr>
        <w:t>Upgr</w:t>
      </w:r>
      <w:r w:rsidRPr="00813699">
        <w:rPr>
          <w:sz w:val="28"/>
          <w:szCs w:val="28"/>
        </w:rPr>
        <w:t xml:space="preserve">; </w:t>
      </w:r>
      <w:r w:rsidRPr="00813699">
        <w:rPr>
          <w:b/>
          <w:sz w:val="28"/>
          <w:szCs w:val="28"/>
        </w:rPr>
        <w:t xml:space="preserve">офисный пакет - </w:t>
      </w:r>
      <w:r w:rsidRPr="00813699">
        <w:rPr>
          <w:sz w:val="28"/>
          <w:szCs w:val="28"/>
          <w:lang w:val="en-US"/>
        </w:rPr>
        <w:t>MSOffice</w:t>
      </w:r>
      <w:r w:rsidRPr="00813699">
        <w:rPr>
          <w:sz w:val="28"/>
          <w:szCs w:val="28"/>
        </w:rPr>
        <w:t xml:space="preserve"> 2007; д</w:t>
      </w:r>
      <w:r w:rsidRPr="00813699">
        <w:rPr>
          <w:b/>
          <w:sz w:val="28"/>
          <w:szCs w:val="28"/>
        </w:rPr>
        <w:t xml:space="preserve">ругое ПО - </w:t>
      </w:r>
      <w:r w:rsidRPr="00813699">
        <w:rPr>
          <w:sz w:val="28"/>
          <w:szCs w:val="28"/>
        </w:rPr>
        <w:t>7-</w:t>
      </w:r>
      <w:r w:rsidRPr="00813699">
        <w:rPr>
          <w:sz w:val="28"/>
          <w:szCs w:val="28"/>
          <w:lang w:val="en-US"/>
        </w:rPr>
        <w:t>zip</w:t>
      </w:r>
      <w:r w:rsidRPr="00813699">
        <w:rPr>
          <w:sz w:val="28"/>
          <w:szCs w:val="28"/>
        </w:rPr>
        <w:t xml:space="preserve">, </w:t>
      </w:r>
      <w:r w:rsidRPr="00813699">
        <w:rPr>
          <w:sz w:val="28"/>
          <w:szCs w:val="28"/>
          <w:lang w:val="en-US"/>
        </w:rPr>
        <w:t>AdobeReader</w:t>
      </w:r>
      <w:r w:rsidRPr="00813699">
        <w:rPr>
          <w:sz w:val="28"/>
          <w:szCs w:val="28"/>
        </w:rPr>
        <w:t>,</w:t>
      </w:r>
      <w:r w:rsidRPr="00813699">
        <w:rPr>
          <w:sz w:val="28"/>
          <w:szCs w:val="28"/>
          <w:lang w:val="en-US"/>
        </w:rPr>
        <w:t>KasperskyEndpointSecurity</w:t>
      </w:r>
    </w:p>
    <w:p w:rsidR="00A450B7" w:rsidRDefault="00A450B7" w:rsidP="00A450B7">
      <w:pPr>
        <w:pStyle w:val="a6"/>
        <w:ind w:left="567"/>
        <w:jc w:val="center"/>
        <w:rPr>
          <w:b/>
          <w:sz w:val="28"/>
          <w:szCs w:val="28"/>
        </w:rPr>
      </w:pPr>
    </w:p>
    <w:p w:rsidR="00A450B7" w:rsidRPr="008156BF" w:rsidRDefault="00A450B7" w:rsidP="00A450B7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56BF">
        <w:rPr>
          <w:b/>
          <w:sz w:val="28"/>
          <w:szCs w:val="28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5328"/>
      </w:tblGrid>
      <w:tr w:rsidR="00A450B7" w:rsidRPr="008156BF" w:rsidTr="00AA461A">
        <w:tc>
          <w:tcPr>
            <w:tcW w:w="4361" w:type="dxa"/>
          </w:tcPr>
          <w:p w:rsidR="00A450B7" w:rsidRPr="008156BF" w:rsidRDefault="00A450B7" w:rsidP="00AA461A">
            <w:pPr>
              <w:pStyle w:val="a6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Разделы и темы для самостоятельного изуч</w:t>
            </w:r>
            <w:r w:rsidRPr="008156BF">
              <w:rPr>
                <w:sz w:val="28"/>
                <w:szCs w:val="28"/>
              </w:rPr>
              <w:t>е</w:t>
            </w:r>
            <w:r w:rsidRPr="008156BF">
              <w:rPr>
                <w:sz w:val="28"/>
                <w:szCs w:val="28"/>
              </w:rPr>
              <w:t>ния</w:t>
            </w:r>
          </w:p>
        </w:tc>
        <w:tc>
          <w:tcPr>
            <w:tcW w:w="5492" w:type="dxa"/>
          </w:tcPr>
          <w:p w:rsidR="00A450B7" w:rsidRPr="008156BF" w:rsidRDefault="00A450B7" w:rsidP="00AA461A">
            <w:pPr>
              <w:pStyle w:val="a6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Виды и содержание</w:t>
            </w:r>
          </w:p>
          <w:p w:rsidR="00A450B7" w:rsidRPr="008156BF" w:rsidRDefault="00A450B7" w:rsidP="00AA461A">
            <w:pPr>
              <w:pStyle w:val="a6"/>
              <w:jc w:val="center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самостоятельной  работы</w:t>
            </w:r>
          </w:p>
        </w:tc>
      </w:tr>
      <w:tr w:rsidR="00A450B7" w:rsidRPr="00AD79E8" w:rsidTr="00AA461A">
        <w:tc>
          <w:tcPr>
            <w:tcW w:w="4361" w:type="dxa"/>
          </w:tcPr>
          <w:p w:rsidR="00A450B7" w:rsidRPr="008156BF" w:rsidRDefault="00A450B7" w:rsidP="00AA461A">
            <w:pPr>
              <w:pStyle w:val="a6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 xml:space="preserve">1.Порядок обращения с медицинскими отходами </w:t>
            </w:r>
          </w:p>
        </w:tc>
        <w:tc>
          <w:tcPr>
            <w:tcW w:w="5492" w:type="dxa"/>
          </w:tcPr>
          <w:p w:rsidR="00A450B7" w:rsidRPr="008156BF" w:rsidRDefault="00A450B7" w:rsidP="00AA461A">
            <w:pPr>
              <w:pStyle w:val="31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1. Работа</w:t>
            </w:r>
            <w:r w:rsidRPr="008156BF">
              <w:t xml:space="preserve"> </w:t>
            </w:r>
            <w:r w:rsidRPr="008156BF">
              <w:rPr>
                <w:sz w:val="28"/>
                <w:szCs w:val="28"/>
              </w:rPr>
              <w:t>с нормативными документами и законодательной базой СанПиН 2.1.7.2790-10 «Санитарно-эпидемиологические требования к обращению с медицинскими отходами», СанПиН-2.1.3.2630-10 «Санитарно-эпидемио-логические требования к организации осуществляющим медицинскую деятельность»</w:t>
            </w:r>
          </w:p>
          <w:p w:rsidR="00A450B7" w:rsidRPr="008156BF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>2.Проработка учебной и научной литературы.</w:t>
            </w:r>
          </w:p>
          <w:p w:rsidR="00A450B7" w:rsidRPr="008156BF" w:rsidRDefault="00A450B7" w:rsidP="00A450B7">
            <w:pPr>
              <w:numPr>
                <w:ilvl w:val="2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6BF">
              <w:rPr>
                <w:sz w:val="28"/>
                <w:szCs w:val="28"/>
              </w:rPr>
              <w:t xml:space="preserve"> Составление Инструкции по обращению с  медицинскими отходами для конкретного ЛПО</w:t>
            </w:r>
          </w:p>
          <w:p w:rsidR="00A450B7" w:rsidRPr="00676426" w:rsidRDefault="00A450B7" w:rsidP="00AA46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450B7" w:rsidRPr="00E62925" w:rsidRDefault="00A450B7" w:rsidP="00A450B7">
      <w:pPr>
        <w:jc w:val="right"/>
        <w:rPr>
          <w:sz w:val="28"/>
          <w:szCs w:val="28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967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multilevel"/>
    <w:tmpl w:val="93BAE03A"/>
    <w:lvl w:ilvl="0">
      <w:start w:val="1"/>
      <w:numFmt w:val="decimal"/>
      <w:suff w:val="nothing"/>
      <w:lvlText w:val="%1."/>
      <w:lvlJc w:val="left"/>
      <w:pPr>
        <w:tabs>
          <w:tab w:val="num" w:pos="426"/>
        </w:tabs>
        <w:ind w:left="426" w:firstLine="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</w:abstractNum>
  <w:abstractNum w:abstractNumId="3">
    <w:nsid w:val="00000084"/>
    <w:multiLevelType w:val="multilevel"/>
    <w:tmpl w:val="0000008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30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B17BBE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D1585D"/>
    <w:multiLevelType w:val="hybridMultilevel"/>
    <w:tmpl w:val="4BCE7232"/>
    <w:lvl w:ilvl="0" w:tplc="B64AA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E5771"/>
    <w:multiLevelType w:val="hybridMultilevel"/>
    <w:tmpl w:val="A6548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E1146"/>
    <w:multiLevelType w:val="hybridMultilevel"/>
    <w:tmpl w:val="D63A2310"/>
    <w:lvl w:ilvl="0" w:tplc="B93E3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C492D"/>
    <w:multiLevelType w:val="hybridMultilevel"/>
    <w:tmpl w:val="C520DE24"/>
    <w:lvl w:ilvl="0" w:tplc="A7D05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54AD4"/>
    <w:multiLevelType w:val="hybridMultilevel"/>
    <w:tmpl w:val="668C8682"/>
    <w:lvl w:ilvl="0" w:tplc="BD18D00A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90003">
      <w:numFmt w:val="bullet"/>
      <w:lvlText w:val="¾"/>
      <w:lvlJc w:val="left"/>
      <w:pPr>
        <w:tabs>
          <w:tab w:val="num" w:pos="2244"/>
        </w:tabs>
        <w:ind w:left="2244" w:hanging="1164"/>
      </w:pPr>
      <w:rPr>
        <w:rFonts w:ascii="Symbol" w:eastAsia="Times New Roman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5440"/>
    <w:multiLevelType w:val="singleLevel"/>
    <w:tmpl w:val="61849B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67072A5"/>
    <w:multiLevelType w:val="hybridMultilevel"/>
    <w:tmpl w:val="D40A07CA"/>
    <w:lvl w:ilvl="0" w:tplc="61660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C50AF"/>
    <w:multiLevelType w:val="multilevel"/>
    <w:tmpl w:val="05DC23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7E5A3D"/>
    <w:multiLevelType w:val="hybridMultilevel"/>
    <w:tmpl w:val="5CBCEE9E"/>
    <w:lvl w:ilvl="0" w:tplc="B93E3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07553"/>
    <w:multiLevelType w:val="hybridMultilevel"/>
    <w:tmpl w:val="8DDE2558"/>
    <w:lvl w:ilvl="0" w:tplc="9A7C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A2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DC0A06"/>
    <w:multiLevelType w:val="hybridMultilevel"/>
    <w:tmpl w:val="86DC385C"/>
    <w:lvl w:ilvl="0" w:tplc="3C2002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71B62E98"/>
    <w:multiLevelType w:val="hybridMultilevel"/>
    <w:tmpl w:val="8F483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049CF"/>
    <w:multiLevelType w:val="hybridMultilevel"/>
    <w:tmpl w:val="C1E62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4EB9"/>
    <w:multiLevelType w:val="hybridMultilevel"/>
    <w:tmpl w:val="980465BA"/>
    <w:name w:val="WW8Num62"/>
    <w:lvl w:ilvl="0" w:tplc="5BDA315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9771D98"/>
    <w:multiLevelType w:val="multilevel"/>
    <w:tmpl w:val="F7FE5A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FA538C0"/>
    <w:multiLevelType w:val="hybridMultilevel"/>
    <w:tmpl w:val="B89A927A"/>
    <w:lvl w:ilvl="0" w:tplc="119AC8E8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7"/>
  </w:num>
  <w:num w:numId="5">
    <w:abstractNumId w:val="22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21"/>
  </w:num>
  <w:num w:numId="13">
    <w:abstractNumId w:val="16"/>
  </w:num>
  <w:num w:numId="14">
    <w:abstractNumId w:val="18"/>
  </w:num>
  <w:num w:numId="15">
    <w:abstractNumId w:val="9"/>
  </w:num>
  <w:num w:numId="16">
    <w:abstractNumId w:val="12"/>
  </w:num>
  <w:num w:numId="17">
    <w:abstractNumId w:val="6"/>
  </w:num>
  <w:num w:numId="18">
    <w:abstractNumId w:val="15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0B7"/>
    <w:rsid w:val="00A450B7"/>
    <w:rsid w:val="00A9347E"/>
    <w:rsid w:val="00A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A450B7"/>
    <w:pPr>
      <w:spacing w:before="30" w:after="100"/>
      <w:ind w:left="100" w:right="100"/>
      <w:outlineLvl w:val="0"/>
    </w:pPr>
    <w:rPr>
      <w:b/>
      <w:bCs/>
      <w:color w:val="000000"/>
      <w:kern w:val="36"/>
      <w:sz w:val="13"/>
      <w:szCs w:val="13"/>
    </w:rPr>
  </w:style>
  <w:style w:type="paragraph" w:styleId="2">
    <w:name w:val="heading 2"/>
    <w:basedOn w:val="a"/>
    <w:next w:val="a"/>
    <w:link w:val="20"/>
    <w:qFormat/>
    <w:rsid w:val="00A450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0B7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45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50B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450B7"/>
    <w:pPr>
      <w:keepNext/>
      <w:ind w:firstLine="567"/>
      <w:jc w:val="both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A450B7"/>
    <w:pPr>
      <w:keepNext/>
      <w:tabs>
        <w:tab w:val="num" w:pos="567"/>
      </w:tabs>
      <w:ind w:left="495" w:firstLine="72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A450B7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450B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A450B7"/>
    <w:rPr>
      <w:rFonts w:eastAsia="Times New Roman"/>
      <w:b/>
      <w:bCs/>
      <w:color w:val="000000"/>
      <w:kern w:val="36"/>
      <w:sz w:val="13"/>
      <w:szCs w:val="13"/>
      <w:lang w:eastAsia="ru-RU"/>
    </w:rPr>
  </w:style>
  <w:style w:type="character" w:customStyle="1" w:styleId="20">
    <w:name w:val="Заголовок 2 Знак"/>
    <w:basedOn w:val="a0"/>
    <w:link w:val="2"/>
    <w:rsid w:val="00A450B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A450B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50B7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A450B7"/>
    <w:rPr>
      <w:rFonts w:eastAsia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50B7"/>
    <w:rPr>
      <w:rFonts w:eastAsia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450B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0B7"/>
    <w:rPr>
      <w:rFonts w:eastAsia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450B7"/>
    <w:rPr>
      <w:rFonts w:eastAsia="Times New Roman"/>
      <w:b/>
      <w:szCs w:val="20"/>
      <w:lang w:eastAsia="ru-RU"/>
    </w:rPr>
  </w:style>
  <w:style w:type="paragraph" w:customStyle="1" w:styleId="a3">
    <w:name w:val="Для таблиц"/>
    <w:basedOn w:val="a"/>
    <w:rsid w:val="00A450B7"/>
  </w:style>
  <w:style w:type="paragraph" w:customStyle="1" w:styleId="Style70">
    <w:name w:val="Style70"/>
    <w:basedOn w:val="a"/>
    <w:rsid w:val="00A450B7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A450B7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uiPriority w:val="99"/>
    <w:rsid w:val="00A450B7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basedOn w:val="a0"/>
    <w:rsid w:val="00A450B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uiPriority w:val="99"/>
    <w:rsid w:val="00A450B7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A450B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6"/>
    <w:link w:val="a7"/>
    <w:qFormat/>
    <w:rsid w:val="00A450B7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A450B7"/>
    <w:rPr>
      <w:rFonts w:eastAsia="Times New Roman"/>
      <w:szCs w:val="20"/>
      <w:lang w:eastAsia="ar-SA"/>
    </w:rPr>
  </w:style>
  <w:style w:type="paragraph" w:styleId="a6">
    <w:name w:val="Body Text"/>
    <w:basedOn w:val="a"/>
    <w:link w:val="a8"/>
    <w:rsid w:val="00A450B7"/>
    <w:pPr>
      <w:spacing w:after="120"/>
    </w:pPr>
  </w:style>
  <w:style w:type="character" w:customStyle="1" w:styleId="a8">
    <w:name w:val="Основной текст Знак"/>
    <w:basedOn w:val="a0"/>
    <w:link w:val="a6"/>
    <w:rsid w:val="00A450B7"/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450B7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40">
    <w:name w:val="Font Style40"/>
    <w:basedOn w:val="a0"/>
    <w:rsid w:val="00A450B7"/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2">
    <w:name w:val="Body Text 2"/>
    <w:basedOn w:val="a"/>
    <w:rsid w:val="00A450B7"/>
    <w:pPr>
      <w:widowControl w:val="0"/>
      <w:suppressAutoHyphens/>
      <w:ind w:firstLine="482"/>
      <w:jc w:val="both"/>
    </w:pPr>
    <w:rPr>
      <w:sz w:val="22"/>
      <w:szCs w:val="20"/>
      <w:lang w:val="en-US" w:eastAsia="ar-SA"/>
    </w:rPr>
  </w:style>
  <w:style w:type="paragraph" w:styleId="a9">
    <w:name w:val="Body Text Indent"/>
    <w:basedOn w:val="a"/>
    <w:link w:val="aa"/>
    <w:uiPriority w:val="99"/>
    <w:rsid w:val="00A450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450B7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450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50B7"/>
    <w:rPr>
      <w:rFonts w:eastAsia="Times New Roman"/>
      <w:sz w:val="16"/>
      <w:szCs w:val="16"/>
      <w:lang w:eastAsia="ru-RU"/>
    </w:rPr>
  </w:style>
  <w:style w:type="paragraph" w:styleId="ab">
    <w:name w:val="Normal (Web)"/>
    <w:basedOn w:val="a"/>
    <w:rsid w:val="00A450B7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A450B7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A450B7"/>
    <w:rPr>
      <w:rFonts w:eastAsia="Times New Roman"/>
      <w:szCs w:val="20"/>
      <w:lang w:eastAsia="ru-RU"/>
    </w:rPr>
  </w:style>
  <w:style w:type="character" w:customStyle="1" w:styleId="12">
    <w:name w:val="Основной шрифт абзаца1"/>
    <w:rsid w:val="00A450B7"/>
  </w:style>
  <w:style w:type="paragraph" w:styleId="ae">
    <w:name w:val="List Paragraph"/>
    <w:basedOn w:val="a"/>
    <w:uiPriority w:val="34"/>
    <w:qFormat/>
    <w:rsid w:val="00A450B7"/>
    <w:pPr>
      <w:suppressAutoHyphens/>
      <w:ind w:left="720"/>
    </w:pPr>
    <w:rPr>
      <w:lang w:eastAsia="zh-CN"/>
    </w:rPr>
  </w:style>
  <w:style w:type="character" w:styleId="af">
    <w:name w:val="Hyperlink"/>
    <w:basedOn w:val="a0"/>
    <w:rsid w:val="00A450B7"/>
    <w:rPr>
      <w:color w:val="0000FF"/>
      <w:u w:val="single"/>
    </w:rPr>
  </w:style>
  <w:style w:type="character" w:customStyle="1" w:styleId="blk">
    <w:name w:val="blk"/>
    <w:basedOn w:val="a0"/>
    <w:rsid w:val="00A450B7"/>
  </w:style>
  <w:style w:type="paragraph" w:styleId="af0">
    <w:name w:val="footer"/>
    <w:basedOn w:val="a"/>
    <w:link w:val="af1"/>
    <w:uiPriority w:val="99"/>
    <w:rsid w:val="00A450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50B7"/>
    <w:rPr>
      <w:rFonts w:eastAsia="Times New Roman"/>
      <w:sz w:val="24"/>
      <w:szCs w:val="24"/>
      <w:lang w:eastAsia="ru-RU"/>
    </w:rPr>
  </w:style>
  <w:style w:type="character" w:styleId="af2">
    <w:name w:val="page number"/>
    <w:basedOn w:val="a0"/>
    <w:rsid w:val="00A450B7"/>
  </w:style>
  <w:style w:type="paragraph" w:styleId="33">
    <w:name w:val="Body Text Indent 3"/>
    <w:basedOn w:val="a"/>
    <w:link w:val="34"/>
    <w:rsid w:val="00A450B7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0B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postbody1">
    <w:name w:val="postbody1"/>
    <w:basedOn w:val="a0"/>
    <w:rsid w:val="00A450B7"/>
    <w:rPr>
      <w:sz w:val="11"/>
      <w:szCs w:val="11"/>
    </w:rPr>
  </w:style>
  <w:style w:type="character" w:customStyle="1" w:styleId="FontStyle45">
    <w:name w:val="Font Style45"/>
    <w:basedOn w:val="a0"/>
    <w:rsid w:val="00A450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rsid w:val="00A450B7"/>
    <w:rPr>
      <w:rFonts w:ascii="Arial" w:hAnsi="Arial" w:cs="Arial"/>
      <w:b/>
      <w:bCs/>
      <w:sz w:val="16"/>
      <w:szCs w:val="16"/>
    </w:rPr>
  </w:style>
  <w:style w:type="paragraph" w:customStyle="1" w:styleId="Style17">
    <w:name w:val="Style17"/>
    <w:basedOn w:val="a"/>
    <w:rsid w:val="00A450B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7">
    <w:name w:val="Font Style47"/>
    <w:basedOn w:val="a0"/>
    <w:rsid w:val="00A450B7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A450B7"/>
    <w:pPr>
      <w:widowControl w:val="0"/>
      <w:autoSpaceDE w:val="0"/>
      <w:autoSpaceDN w:val="0"/>
      <w:adjustRightInd w:val="0"/>
      <w:spacing w:line="278" w:lineRule="exact"/>
    </w:pPr>
  </w:style>
  <w:style w:type="paragraph" w:styleId="HTML">
    <w:name w:val="HTML Preformatted"/>
    <w:basedOn w:val="a"/>
    <w:link w:val="HTML0"/>
    <w:rsid w:val="00A45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A450B7"/>
    <w:rPr>
      <w:rFonts w:ascii="Courier New" w:eastAsia="Times New Roman" w:hAnsi="Courier New"/>
      <w:sz w:val="20"/>
      <w:szCs w:val="20"/>
      <w:lang/>
    </w:rPr>
  </w:style>
  <w:style w:type="character" w:customStyle="1" w:styleId="FontStyle44">
    <w:name w:val="Font Style44"/>
    <w:basedOn w:val="a0"/>
    <w:rsid w:val="00A450B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450B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A450B7"/>
    <w:pPr>
      <w:ind w:left="720"/>
      <w:contextualSpacing/>
    </w:pPr>
    <w:rPr>
      <w:sz w:val="20"/>
      <w:szCs w:val="20"/>
    </w:rPr>
  </w:style>
  <w:style w:type="character" w:styleId="af3">
    <w:name w:val="Strong"/>
    <w:basedOn w:val="a0"/>
    <w:qFormat/>
    <w:rsid w:val="00A450B7"/>
    <w:rPr>
      <w:b/>
      <w:bCs/>
    </w:rPr>
  </w:style>
  <w:style w:type="paragraph" w:customStyle="1" w:styleId="Normal">
    <w:name w:val="Normal"/>
    <w:rsid w:val="00A450B7"/>
    <w:pPr>
      <w:widowControl w:val="0"/>
      <w:spacing w:line="300" w:lineRule="auto"/>
      <w:ind w:firstLine="52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text">
    <w:name w:val="text"/>
    <w:basedOn w:val="a"/>
    <w:rsid w:val="00A450B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f4">
    <w:name w:val="Emphasis"/>
    <w:basedOn w:val="a0"/>
    <w:qFormat/>
    <w:rsid w:val="00A450B7"/>
    <w:rPr>
      <w:i/>
      <w:iCs/>
    </w:rPr>
  </w:style>
  <w:style w:type="paragraph" w:customStyle="1" w:styleId="af5">
    <w:name w:val="Заголовок"/>
    <w:basedOn w:val="a"/>
    <w:next w:val="a6"/>
    <w:rsid w:val="00A450B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/>
    </w:rPr>
  </w:style>
  <w:style w:type="paragraph" w:customStyle="1" w:styleId="text-decoder">
    <w:name w:val="text-decoder"/>
    <w:basedOn w:val="a"/>
    <w:rsid w:val="00A450B7"/>
    <w:pPr>
      <w:spacing w:before="500" w:after="400"/>
      <w:ind w:left="160" w:right="20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mw-headline">
    <w:name w:val="mw-headline"/>
    <w:basedOn w:val="a0"/>
    <w:rsid w:val="00A450B7"/>
  </w:style>
  <w:style w:type="character" w:customStyle="1" w:styleId="51">
    <w:name w:val="Основной текст (5)_"/>
    <w:link w:val="52"/>
    <w:locked/>
    <w:rsid w:val="00A450B7"/>
    <w:rPr>
      <w:spacing w:val="7"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450B7"/>
    <w:pPr>
      <w:shd w:val="clear" w:color="auto" w:fill="FFFFFF"/>
      <w:spacing w:line="504" w:lineRule="exact"/>
      <w:ind w:hanging="260"/>
    </w:pPr>
    <w:rPr>
      <w:rFonts w:eastAsiaTheme="minorHAnsi"/>
      <w:spacing w:val="7"/>
      <w:sz w:val="25"/>
      <w:szCs w:val="25"/>
      <w:shd w:val="clear" w:color="auto" w:fill="FFFFFF"/>
      <w:lang w:eastAsia="en-US"/>
    </w:rPr>
  </w:style>
  <w:style w:type="paragraph" w:customStyle="1" w:styleId="Style6">
    <w:name w:val="Style6"/>
    <w:basedOn w:val="a"/>
    <w:rsid w:val="00A450B7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1">
    <w:name w:val="Style11"/>
    <w:basedOn w:val="a"/>
    <w:rsid w:val="00A450B7"/>
    <w:pPr>
      <w:widowControl w:val="0"/>
      <w:autoSpaceDE w:val="0"/>
      <w:autoSpaceDN w:val="0"/>
      <w:adjustRightInd w:val="0"/>
      <w:spacing w:line="229" w:lineRule="exact"/>
      <w:ind w:firstLine="418"/>
      <w:jc w:val="both"/>
    </w:pPr>
    <w:rPr>
      <w:rFonts w:ascii="Microsoft Sans Serif" w:hAnsi="Microsoft Sans Serif"/>
    </w:rPr>
  </w:style>
  <w:style w:type="paragraph" w:customStyle="1" w:styleId="Style12">
    <w:name w:val="Style12"/>
    <w:basedOn w:val="a"/>
    <w:rsid w:val="00A450B7"/>
    <w:pPr>
      <w:widowControl w:val="0"/>
      <w:autoSpaceDE w:val="0"/>
      <w:autoSpaceDN w:val="0"/>
      <w:adjustRightInd w:val="0"/>
      <w:spacing w:line="230" w:lineRule="exact"/>
      <w:ind w:hanging="226"/>
    </w:pPr>
    <w:rPr>
      <w:rFonts w:ascii="Microsoft Sans Serif" w:hAnsi="Microsoft Sans Serif"/>
    </w:rPr>
  </w:style>
  <w:style w:type="character" w:customStyle="1" w:styleId="FontStyle19">
    <w:name w:val="Font Style19"/>
    <w:basedOn w:val="a0"/>
    <w:rsid w:val="00A450B7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rsid w:val="00A450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A450B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2">
    <w:name w:val="Font Style22"/>
    <w:basedOn w:val="a0"/>
    <w:rsid w:val="00A450B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450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A450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A450B7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3">
    <w:name w:val="Style3"/>
    <w:basedOn w:val="a"/>
    <w:rsid w:val="00A450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450B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">
    <w:name w:val="Style8"/>
    <w:basedOn w:val="a"/>
    <w:rsid w:val="00A450B7"/>
    <w:pPr>
      <w:widowControl w:val="0"/>
      <w:autoSpaceDE w:val="0"/>
      <w:autoSpaceDN w:val="0"/>
      <w:adjustRightInd w:val="0"/>
      <w:spacing w:line="206" w:lineRule="exact"/>
      <w:ind w:firstLine="206"/>
    </w:pPr>
  </w:style>
  <w:style w:type="paragraph" w:customStyle="1" w:styleId="Style10">
    <w:name w:val="Style10"/>
    <w:basedOn w:val="a"/>
    <w:rsid w:val="00A450B7"/>
    <w:pPr>
      <w:widowControl w:val="0"/>
      <w:autoSpaceDE w:val="0"/>
      <w:autoSpaceDN w:val="0"/>
      <w:adjustRightInd w:val="0"/>
      <w:jc w:val="center"/>
    </w:pPr>
  </w:style>
  <w:style w:type="character" w:customStyle="1" w:styleId="FontStyle12">
    <w:name w:val="Font Style12"/>
    <w:basedOn w:val="a0"/>
    <w:rsid w:val="00A450B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A450B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A450B7"/>
    <w:pPr>
      <w:widowControl w:val="0"/>
      <w:autoSpaceDE w:val="0"/>
      <w:autoSpaceDN w:val="0"/>
      <w:adjustRightInd w:val="0"/>
      <w:spacing w:line="230" w:lineRule="exact"/>
      <w:ind w:hanging="226"/>
    </w:pPr>
  </w:style>
  <w:style w:type="paragraph" w:customStyle="1" w:styleId="Style9">
    <w:name w:val="Style9"/>
    <w:basedOn w:val="a"/>
    <w:rsid w:val="00A450B7"/>
    <w:pPr>
      <w:widowControl w:val="0"/>
      <w:autoSpaceDE w:val="0"/>
      <w:autoSpaceDN w:val="0"/>
      <w:adjustRightInd w:val="0"/>
      <w:spacing w:line="230" w:lineRule="exact"/>
      <w:ind w:firstLine="427"/>
    </w:pPr>
  </w:style>
  <w:style w:type="character" w:customStyle="1" w:styleId="FontStyle18">
    <w:name w:val="Font Style18"/>
    <w:basedOn w:val="a0"/>
    <w:rsid w:val="00A450B7"/>
    <w:rPr>
      <w:rFonts w:ascii="Times New Roman" w:hAnsi="Times New Roman" w:cs="Times New Roman"/>
      <w:sz w:val="18"/>
      <w:szCs w:val="18"/>
    </w:rPr>
  </w:style>
  <w:style w:type="paragraph" w:styleId="21">
    <w:name w:val="Body Text Indent 2"/>
    <w:basedOn w:val="a"/>
    <w:link w:val="22"/>
    <w:rsid w:val="00A450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50B7"/>
    <w:rPr>
      <w:rFonts w:eastAsia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A450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450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50B7"/>
    <w:rPr>
      <w:rFonts w:eastAsia="Times New Roman"/>
      <w:sz w:val="24"/>
      <w:szCs w:val="24"/>
      <w:lang w:eastAsia="ru-RU"/>
    </w:rPr>
  </w:style>
  <w:style w:type="character" w:customStyle="1" w:styleId="hilight">
    <w:name w:val="hilight"/>
    <w:basedOn w:val="a0"/>
    <w:uiPriority w:val="99"/>
    <w:rsid w:val="00A450B7"/>
    <w:rPr>
      <w:rFonts w:cs="Times New Roman"/>
    </w:rPr>
  </w:style>
  <w:style w:type="paragraph" w:styleId="af6">
    <w:name w:val="header"/>
    <w:basedOn w:val="a"/>
    <w:link w:val="af7"/>
    <w:rsid w:val="00A450B7"/>
    <w:pPr>
      <w:tabs>
        <w:tab w:val="center" w:pos="4153"/>
        <w:tab w:val="right" w:pos="8306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rsid w:val="00A450B7"/>
    <w:rPr>
      <w:rFonts w:eastAsia="Times New Roman"/>
      <w:sz w:val="24"/>
      <w:szCs w:val="20"/>
      <w:lang w:eastAsia="ru-RU"/>
    </w:rPr>
  </w:style>
  <w:style w:type="paragraph" w:styleId="af8">
    <w:name w:val="annotation text"/>
    <w:basedOn w:val="a"/>
    <w:link w:val="af9"/>
    <w:rsid w:val="00A450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A450B7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A450B7"/>
    <w:pPr>
      <w:widowControl w:val="0"/>
      <w:spacing w:line="240" w:lineRule="auto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Cell">
    <w:name w:val="ConsCell"/>
    <w:rsid w:val="00A450B7"/>
    <w:pPr>
      <w:widowControl w:val="0"/>
      <w:spacing w:line="240" w:lineRule="auto"/>
      <w:ind w:firstLine="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450B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25">
    <w:name w:val="Уровень 2"/>
    <w:basedOn w:val="a"/>
    <w:rsid w:val="00A450B7"/>
    <w:pPr>
      <w:widowControl w:val="0"/>
      <w:numPr>
        <w:ilvl w:val="1"/>
        <w:numId w:val="5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14">
    <w:name w:val="Уровень 1"/>
    <w:basedOn w:val="a"/>
    <w:next w:val="25"/>
    <w:rsid w:val="00A450B7"/>
    <w:pPr>
      <w:widowControl w:val="0"/>
      <w:numPr>
        <w:numId w:val="2"/>
      </w:numPr>
      <w:autoSpaceDE w:val="0"/>
      <w:autoSpaceDN w:val="0"/>
      <w:adjustRightInd w:val="0"/>
      <w:jc w:val="center"/>
    </w:pPr>
    <w:rPr>
      <w:b/>
      <w:spacing w:val="10"/>
      <w:szCs w:val="20"/>
    </w:rPr>
  </w:style>
  <w:style w:type="paragraph" w:customStyle="1" w:styleId="ConsTitle">
    <w:name w:val="ConsTitle"/>
    <w:rsid w:val="00A450B7"/>
    <w:pPr>
      <w:widowControl w:val="0"/>
      <w:spacing w:line="240" w:lineRule="auto"/>
      <w:ind w:firstLine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afa">
    <w:name w:val="Заголовок таблицы"/>
    <w:basedOn w:val="a"/>
    <w:rsid w:val="00A450B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  <w:szCs w:val="20"/>
    </w:rPr>
  </w:style>
  <w:style w:type="paragraph" w:customStyle="1" w:styleId="71">
    <w:name w:val="Уровень 7"/>
    <w:basedOn w:val="7"/>
    <w:rsid w:val="00A450B7"/>
    <w:pPr>
      <w:keepNext w:val="0"/>
      <w:widowControl w:val="0"/>
      <w:numPr>
        <w:ilvl w:val="6"/>
        <w:numId w:val="3"/>
      </w:numPr>
      <w:tabs>
        <w:tab w:val="num" w:pos="0"/>
      </w:tabs>
      <w:autoSpaceDE w:val="0"/>
      <w:autoSpaceDN w:val="0"/>
      <w:adjustRightInd w:val="0"/>
      <w:ind w:left="0" w:firstLine="360"/>
      <w:jc w:val="left"/>
    </w:pPr>
    <w:rPr>
      <w:b w:val="0"/>
    </w:rPr>
  </w:style>
  <w:style w:type="paragraph" w:customStyle="1" w:styleId="35">
    <w:name w:val="Уровень 3"/>
    <w:basedOn w:val="25"/>
    <w:rsid w:val="00A450B7"/>
    <w:pPr>
      <w:numPr>
        <w:ilvl w:val="3"/>
      </w:numPr>
      <w:tabs>
        <w:tab w:val="num" w:pos="360"/>
        <w:tab w:val="num" w:pos="927"/>
      </w:tabs>
      <w:ind w:left="0" w:firstLine="360"/>
    </w:pPr>
    <w:rPr>
      <w:spacing w:val="0"/>
    </w:rPr>
  </w:style>
  <w:style w:type="paragraph" w:customStyle="1" w:styleId="41">
    <w:name w:val="Уроень 4"/>
    <w:basedOn w:val="35"/>
    <w:rsid w:val="00A450B7"/>
    <w:pPr>
      <w:numPr>
        <w:ilvl w:val="4"/>
      </w:numPr>
      <w:tabs>
        <w:tab w:val="num" w:pos="360"/>
      </w:tabs>
      <w:ind w:left="0" w:firstLine="360"/>
    </w:pPr>
  </w:style>
  <w:style w:type="paragraph" w:styleId="afb">
    <w:name w:val="Plain Text"/>
    <w:basedOn w:val="a"/>
    <w:link w:val="afc"/>
    <w:rsid w:val="00A450B7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A450B7"/>
    <w:rPr>
      <w:rFonts w:ascii="Courier New" w:eastAsia="Times New Roman" w:hAnsi="Courier New"/>
      <w:sz w:val="20"/>
      <w:szCs w:val="20"/>
      <w:lang w:eastAsia="ru-RU"/>
    </w:rPr>
  </w:style>
  <w:style w:type="character" w:styleId="afd">
    <w:name w:val="footnote reference"/>
    <w:basedOn w:val="a0"/>
    <w:rsid w:val="00A450B7"/>
    <w:rPr>
      <w:vertAlign w:val="superscript"/>
    </w:rPr>
  </w:style>
  <w:style w:type="paragraph" w:styleId="afe">
    <w:name w:val="footnote text"/>
    <w:basedOn w:val="a"/>
    <w:link w:val="aff"/>
    <w:rsid w:val="00A450B7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aff">
    <w:name w:val="Текст сноски Знак"/>
    <w:basedOn w:val="a0"/>
    <w:link w:val="afe"/>
    <w:rsid w:val="00A450B7"/>
    <w:rPr>
      <w:rFonts w:eastAsia="Times New Roman"/>
      <w:sz w:val="24"/>
      <w:szCs w:val="20"/>
      <w:lang w:eastAsia="ru-RU"/>
    </w:rPr>
  </w:style>
  <w:style w:type="paragraph" w:customStyle="1" w:styleId="53">
    <w:name w:val="Уровень 5"/>
    <w:basedOn w:val="6"/>
    <w:rsid w:val="00A450B7"/>
    <w:pPr>
      <w:keepNext w:val="0"/>
      <w:widowControl w:val="0"/>
      <w:numPr>
        <w:ilvl w:val="5"/>
        <w:numId w:val="4"/>
      </w:numPr>
      <w:autoSpaceDE w:val="0"/>
      <w:autoSpaceDN w:val="0"/>
      <w:adjustRightInd w:val="0"/>
      <w:ind w:firstLine="360"/>
      <w:jc w:val="left"/>
    </w:pPr>
    <w:rPr>
      <w:b w:val="0"/>
    </w:rPr>
  </w:style>
  <w:style w:type="paragraph" w:customStyle="1" w:styleId="15">
    <w:name w:val="Уровень 1 подзаголовок"/>
    <w:basedOn w:val="14"/>
    <w:rsid w:val="00A450B7"/>
    <w:pPr>
      <w:numPr>
        <w:numId w:val="1"/>
      </w:numPr>
      <w:spacing w:before="120" w:after="120"/>
    </w:pPr>
    <w:rPr>
      <w:i/>
      <w:spacing w:val="0"/>
    </w:rPr>
  </w:style>
  <w:style w:type="paragraph" w:customStyle="1" w:styleId="aff0">
    <w:name w:val="Список по умолчанию"/>
    <w:basedOn w:val="a"/>
    <w:rsid w:val="00A450B7"/>
    <w:pPr>
      <w:widowControl w:val="0"/>
      <w:numPr>
        <w:numId w:val="5"/>
      </w:numPr>
      <w:shd w:val="clear" w:color="auto" w:fill="FFFFFF"/>
      <w:tabs>
        <w:tab w:val="left" w:pos="725"/>
      </w:tabs>
      <w:autoSpaceDE w:val="0"/>
      <w:autoSpaceDN w:val="0"/>
      <w:adjustRightInd w:val="0"/>
      <w:ind w:firstLine="900"/>
      <w:jc w:val="both"/>
    </w:pPr>
    <w:rPr>
      <w:szCs w:val="20"/>
    </w:rPr>
  </w:style>
  <w:style w:type="paragraph" w:customStyle="1" w:styleId="H3">
    <w:name w:val="H3"/>
    <w:basedOn w:val="a"/>
    <w:next w:val="a"/>
    <w:rsid w:val="00A450B7"/>
    <w:pPr>
      <w:keepNext/>
      <w:widowControl w:val="0"/>
      <w:spacing w:before="100" w:after="100"/>
    </w:pPr>
    <w:rPr>
      <w:b/>
      <w:sz w:val="28"/>
      <w:szCs w:val="20"/>
    </w:rPr>
  </w:style>
  <w:style w:type="paragraph" w:customStyle="1" w:styleId="Heading">
    <w:name w:val="Heading"/>
    <w:rsid w:val="00A450B7"/>
    <w:pPr>
      <w:widowControl w:val="0"/>
      <w:spacing w:line="240" w:lineRule="auto"/>
      <w:ind w:firstLine="0"/>
      <w:jc w:val="left"/>
    </w:pPr>
    <w:rPr>
      <w:rFonts w:ascii="Arial" w:eastAsia="Times New Roman" w:hAnsi="Arial"/>
      <w:b/>
      <w:sz w:val="22"/>
      <w:szCs w:val="20"/>
      <w:lang w:eastAsia="ru-RU"/>
    </w:rPr>
  </w:style>
  <w:style w:type="paragraph" w:styleId="aff1">
    <w:name w:val="List Bullet"/>
    <w:basedOn w:val="a"/>
    <w:autoRedefine/>
    <w:rsid w:val="00A450B7"/>
    <w:rPr>
      <w:snapToGrid w:val="0"/>
      <w:sz w:val="20"/>
      <w:szCs w:val="20"/>
    </w:rPr>
  </w:style>
  <w:style w:type="paragraph" w:customStyle="1" w:styleId="16">
    <w:name w:val="Г1"/>
    <w:basedOn w:val="a"/>
    <w:rsid w:val="00A450B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2">
    <w:name w:val="Примечание"/>
    <w:basedOn w:val="a"/>
    <w:rsid w:val="00A450B7"/>
    <w:pPr>
      <w:widowControl w:val="0"/>
      <w:shd w:val="clear" w:color="auto" w:fill="FFFFFF"/>
      <w:autoSpaceDE w:val="0"/>
      <w:autoSpaceDN w:val="0"/>
      <w:adjustRightInd w:val="0"/>
      <w:spacing w:before="77"/>
      <w:ind w:firstLine="437"/>
      <w:jc w:val="both"/>
    </w:pPr>
    <w:rPr>
      <w:b/>
      <w:sz w:val="12"/>
      <w:szCs w:val="20"/>
    </w:rPr>
  </w:style>
  <w:style w:type="paragraph" w:customStyle="1" w:styleId="aff3">
    <w:name w:val="Примечание таблица"/>
    <w:basedOn w:val="a"/>
    <w:rsid w:val="00A450B7"/>
    <w:pPr>
      <w:widowControl w:val="0"/>
      <w:shd w:val="clear" w:color="auto" w:fill="FFFFFF"/>
      <w:autoSpaceDE w:val="0"/>
      <w:autoSpaceDN w:val="0"/>
      <w:adjustRightInd w:val="0"/>
      <w:ind w:firstLine="680"/>
    </w:pPr>
    <w:rPr>
      <w:szCs w:val="20"/>
      <w:vertAlign w:val="superscript"/>
    </w:rPr>
  </w:style>
  <w:style w:type="paragraph" w:customStyle="1" w:styleId="aff4">
    <w:name w:val="ПодЗаголовок"/>
    <w:basedOn w:val="a"/>
    <w:autoRedefine/>
    <w:rsid w:val="00A450B7"/>
    <w:pPr>
      <w:widowControl w:val="0"/>
      <w:shd w:val="clear" w:color="auto" w:fill="FFFFFF"/>
      <w:autoSpaceDE w:val="0"/>
      <w:autoSpaceDN w:val="0"/>
      <w:adjustRightInd w:val="0"/>
      <w:spacing w:before="120" w:after="120"/>
      <w:jc w:val="center"/>
    </w:pPr>
    <w:rPr>
      <w:i/>
      <w:szCs w:val="20"/>
    </w:rPr>
  </w:style>
  <w:style w:type="paragraph" w:customStyle="1" w:styleId="aff5">
    <w:name w:val="Список основной"/>
    <w:basedOn w:val="a"/>
    <w:rsid w:val="00A450B7"/>
    <w:pPr>
      <w:widowControl w:val="0"/>
      <w:numPr>
        <w:numId w:val="2"/>
      </w:numPr>
      <w:shd w:val="clear" w:color="auto" w:fill="FFFFFF"/>
      <w:tabs>
        <w:tab w:val="clear" w:pos="720"/>
        <w:tab w:val="left" w:pos="725"/>
      </w:tabs>
      <w:autoSpaceDE w:val="0"/>
      <w:autoSpaceDN w:val="0"/>
      <w:adjustRightInd w:val="0"/>
      <w:jc w:val="both"/>
    </w:pPr>
    <w:rPr>
      <w:szCs w:val="20"/>
    </w:rPr>
  </w:style>
  <w:style w:type="paragraph" w:customStyle="1" w:styleId="aff6">
    <w:name w:val="Список еще один"/>
    <w:basedOn w:val="a"/>
    <w:autoRedefine/>
    <w:rsid w:val="00A450B7"/>
    <w:pPr>
      <w:widowControl w:val="0"/>
      <w:shd w:val="clear" w:color="auto" w:fill="FFFFFF"/>
      <w:autoSpaceDE w:val="0"/>
      <w:autoSpaceDN w:val="0"/>
      <w:adjustRightInd w:val="0"/>
      <w:ind w:firstLine="900"/>
      <w:jc w:val="both"/>
    </w:pPr>
    <w:rPr>
      <w:szCs w:val="20"/>
    </w:rPr>
  </w:style>
  <w:style w:type="paragraph" w:customStyle="1" w:styleId="54">
    <w:name w:val="Уровень 5 курсив"/>
    <w:basedOn w:val="53"/>
    <w:rsid w:val="00A450B7"/>
    <w:pPr>
      <w:numPr>
        <w:numId w:val="3"/>
      </w:numPr>
      <w:ind w:firstLine="360"/>
    </w:pPr>
  </w:style>
  <w:style w:type="paragraph" w:customStyle="1" w:styleId="aff7">
    <w:name w:val="Примечение"/>
    <w:basedOn w:val="35"/>
    <w:rsid w:val="00A450B7"/>
    <w:pPr>
      <w:numPr>
        <w:numId w:val="3"/>
      </w:numPr>
      <w:ind w:left="0" w:firstLine="900"/>
    </w:pPr>
    <w:rPr>
      <w:sz w:val="20"/>
    </w:rPr>
  </w:style>
  <w:style w:type="paragraph" w:customStyle="1" w:styleId="ConsPlusNonformat">
    <w:name w:val="ConsPlusNonformat"/>
    <w:uiPriority w:val="99"/>
    <w:rsid w:val="00A450B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heading1">
    <w:name w:val="heading 1"/>
    <w:basedOn w:val="Normal"/>
    <w:next w:val="Normal"/>
    <w:rsid w:val="00A450B7"/>
    <w:pPr>
      <w:keepNext/>
      <w:widowControl/>
      <w:suppressAutoHyphens/>
      <w:spacing w:line="240" w:lineRule="auto"/>
      <w:ind w:firstLine="0"/>
      <w:jc w:val="center"/>
      <w:outlineLvl w:val="0"/>
    </w:pPr>
    <w:rPr>
      <w:b/>
      <w:snapToGrid/>
      <w:color w:val="FFFFFF"/>
      <w:sz w:val="24"/>
    </w:rPr>
  </w:style>
  <w:style w:type="paragraph" w:customStyle="1" w:styleId="BodyText">
    <w:name w:val="Body Text"/>
    <w:basedOn w:val="Normal"/>
    <w:rsid w:val="00A450B7"/>
    <w:pPr>
      <w:widowControl/>
      <w:suppressAutoHyphens/>
      <w:spacing w:line="240" w:lineRule="auto"/>
      <w:ind w:firstLine="0"/>
      <w:jc w:val="center"/>
    </w:pPr>
    <w:rPr>
      <w:b/>
      <w:snapToGrid/>
      <w:color w:val="FFFFFF"/>
      <w:sz w:val="24"/>
    </w:rPr>
  </w:style>
  <w:style w:type="paragraph" w:customStyle="1" w:styleId="BodyTextIndent3">
    <w:name w:val="Body Text Indent 3"/>
    <w:basedOn w:val="Normal"/>
    <w:rsid w:val="00A450B7"/>
    <w:pPr>
      <w:widowControl/>
      <w:suppressAutoHyphens/>
      <w:spacing w:line="240" w:lineRule="auto"/>
      <w:ind w:firstLine="720"/>
    </w:pPr>
    <w:rPr>
      <w:snapToGrid/>
      <w:color w:val="FFFFFF"/>
      <w:sz w:val="20"/>
    </w:rPr>
  </w:style>
  <w:style w:type="paragraph" w:customStyle="1" w:styleId="BlockText">
    <w:name w:val="Block Text"/>
    <w:basedOn w:val="Normal"/>
    <w:rsid w:val="00A450B7"/>
    <w:pPr>
      <w:widowControl/>
      <w:suppressAutoHyphens/>
      <w:spacing w:line="240" w:lineRule="auto"/>
      <w:ind w:left="110" w:right="528" w:firstLine="330"/>
    </w:pPr>
    <w:rPr>
      <w:snapToGrid/>
      <w:color w:val="FFFFFF"/>
      <w:sz w:val="20"/>
    </w:rPr>
  </w:style>
  <w:style w:type="paragraph" w:styleId="aff8">
    <w:name w:val="Block Text"/>
    <w:basedOn w:val="a"/>
    <w:rsid w:val="00A450B7"/>
    <w:pPr>
      <w:tabs>
        <w:tab w:val="left" w:pos="6910"/>
      </w:tabs>
      <w:suppressAutoHyphens/>
      <w:autoSpaceDE w:val="0"/>
      <w:autoSpaceDN w:val="0"/>
      <w:adjustRightInd w:val="0"/>
      <w:ind w:left="550" w:right="3344"/>
    </w:pPr>
    <w:rPr>
      <w:sz w:val="20"/>
      <w:szCs w:val="20"/>
    </w:rPr>
  </w:style>
  <w:style w:type="paragraph" w:customStyle="1" w:styleId="heading3">
    <w:name w:val="heading 3"/>
    <w:basedOn w:val="Normal"/>
    <w:next w:val="Normal"/>
    <w:rsid w:val="00A450B7"/>
    <w:pPr>
      <w:keepNext/>
      <w:widowControl/>
      <w:suppressAutoHyphens/>
      <w:spacing w:line="240" w:lineRule="auto"/>
      <w:ind w:firstLine="0"/>
      <w:jc w:val="center"/>
      <w:outlineLvl w:val="2"/>
    </w:pPr>
    <w:rPr>
      <w:b/>
      <w:snapToGrid/>
      <w:color w:val="000000"/>
      <w:sz w:val="24"/>
    </w:rPr>
  </w:style>
  <w:style w:type="paragraph" w:customStyle="1" w:styleId="BodyTextIndent2">
    <w:name w:val="Body Text Indent 2"/>
    <w:basedOn w:val="Normal"/>
    <w:rsid w:val="00A450B7"/>
    <w:pPr>
      <w:widowControl/>
      <w:suppressAutoHyphens/>
      <w:spacing w:line="240" w:lineRule="auto"/>
      <w:ind w:firstLine="720"/>
    </w:pPr>
    <w:rPr>
      <w:snapToGrid/>
      <w:color w:val="0000FF"/>
      <w:sz w:val="20"/>
    </w:rPr>
  </w:style>
  <w:style w:type="paragraph" w:customStyle="1" w:styleId="ConsPlusTitle">
    <w:name w:val="ConsPlusTitle"/>
    <w:rsid w:val="00A450B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toc 3"/>
    <w:basedOn w:val="a"/>
    <w:next w:val="a"/>
    <w:rsid w:val="00A450B7"/>
    <w:pPr>
      <w:widowControl w:val="0"/>
      <w:tabs>
        <w:tab w:val="right" w:leader="dot" w:pos="9360"/>
      </w:tabs>
      <w:suppressAutoHyphens/>
      <w:spacing w:before="60"/>
      <w:jc w:val="center"/>
    </w:pPr>
    <w:rPr>
      <w:kern w:val="1"/>
      <w:szCs w:val="20"/>
      <w:lang/>
    </w:rPr>
  </w:style>
  <w:style w:type="numbering" w:customStyle="1" w:styleId="1">
    <w:name w:val="Стиль1"/>
    <w:rsid w:val="00A450B7"/>
    <w:pPr>
      <w:numPr>
        <w:numId w:val="9"/>
      </w:numPr>
    </w:pPr>
  </w:style>
  <w:style w:type="character" w:customStyle="1" w:styleId="FontStyle37">
    <w:name w:val="Font Style37"/>
    <w:basedOn w:val="a0"/>
    <w:rsid w:val="00A450B7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rsid w:val="00A450B7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A450B7"/>
    <w:pPr>
      <w:widowControl w:val="0"/>
      <w:autoSpaceDE w:val="0"/>
      <w:autoSpaceDN w:val="0"/>
      <w:adjustRightInd w:val="0"/>
      <w:spacing w:line="487" w:lineRule="exact"/>
      <w:ind w:firstLine="706"/>
      <w:jc w:val="both"/>
    </w:pPr>
  </w:style>
  <w:style w:type="character" w:customStyle="1" w:styleId="aff9">
    <w:name w:val="Основной текст_"/>
    <w:basedOn w:val="a0"/>
    <w:link w:val="17"/>
    <w:rsid w:val="00A450B7"/>
    <w:rPr>
      <w:shd w:val="clear" w:color="auto" w:fill="FFFFFF"/>
    </w:rPr>
  </w:style>
  <w:style w:type="paragraph" w:customStyle="1" w:styleId="17">
    <w:name w:val="Основной текст1"/>
    <w:basedOn w:val="a"/>
    <w:link w:val="aff9"/>
    <w:rsid w:val="00A450B7"/>
    <w:pPr>
      <w:widowControl w:val="0"/>
      <w:shd w:val="clear" w:color="auto" w:fill="FFFFFF"/>
      <w:spacing w:after="420" w:line="0" w:lineRule="atLeast"/>
      <w:ind w:hanging="2060"/>
      <w:jc w:val="right"/>
    </w:pPr>
    <w:rPr>
      <w:rFonts w:eastAsiaTheme="minorHAnsi"/>
      <w:sz w:val="28"/>
      <w:szCs w:val="28"/>
      <w:lang w:eastAsia="en-US"/>
    </w:rPr>
  </w:style>
  <w:style w:type="paragraph" w:customStyle="1" w:styleId="42">
    <w:name w:val="Основной текст4"/>
    <w:basedOn w:val="a"/>
    <w:rsid w:val="00A450B7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  <w:style w:type="paragraph" w:customStyle="1" w:styleId="37">
    <w:name w:val="Основной текст3"/>
    <w:basedOn w:val="a"/>
    <w:rsid w:val="00A450B7"/>
    <w:pPr>
      <w:widowControl w:val="0"/>
      <w:shd w:val="clear" w:color="auto" w:fill="FFFFFF"/>
      <w:spacing w:after="240" w:line="278" w:lineRule="exact"/>
      <w:ind w:hanging="360"/>
      <w:jc w:val="center"/>
    </w:pPr>
    <w:rPr>
      <w:sz w:val="22"/>
      <w:szCs w:val="22"/>
    </w:rPr>
  </w:style>
  <w:style w:type="paragraph" w:customStyle="1" w:styleId="FR1">
    <w:name w:val="FR1"/>
    <w:rsid w:val="00A450B7"/>
    <w:pPr>
      <w:widowControl w:val="0"/>
      <w:spacing w:line="300" w:lineRule="auto"/>
      <w:ind w:left="40" w:firstLine="0"/>
    </w:pPr>
    <w:rPr>
      <w:rFonts w:ascii="Arial" w:eastAsia="Times New Roman" w:hAnsi="Arial"/>
      <w:i/>
      <w:snapToGrid w:val="0"/>
      <w:sz w:val="16"/>
      <w:szCs w:val="20"/>
      <w:lang w:eastAsia="ru-RU"/>
    </w:rPr>
  </w:style>
  <w:style w:type="paragraph" w:customStyle="1" w:styleId="Style22">
    <w:name w:val="Style22"/>
    <w:basedOn w:val="a"/>
    <w:rsid w:val="00A450B7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character" w:customStyle="1" w:styleId="FontStyle49">
    <w:name w:val="Font Style49"/>
    <w:basedOn w:val="a0"/>
    <w:rsid w:val="00A450B7"/>
    <w:rPr>
      <w:rFonts w:ascii="Times New Roman" w:hAnsi="Times New Roman" w:cs="Times New Roman" w:hint="default"/>
      <w:sz w:val="22"/>
      <w:szCs w:val="22"/>
    </w:rPr>
  </w:style>
  <w:style w:type="character" w:customStyle="1" w:styleId="120">
    <w:name w:val=" Знак Знак12"/>
    <w:basedOn w:val="a0"/>
    <w:rsid w:val="00A45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 Знак Знак10"/>
    <w:basedOn w:val="a0"/>
    <w:rsid w:val="00A45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2">
    <w:name w:val=" Знак Знак7"/>
    <w:basedOn w:val="a0"/>
    <w:rsid w:val="00A45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 Знак Знак6"/>
    <w:basedOn w:val="a0"/>
    <w:rsid w:val="00A45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a">
    <w:name w:val="Стиль"/>
    <w:rsid w:val="00A450B7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450B7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fb">
    <w:name w:val="FollowedHyperlink"/>
    <w:basedOn w:val="a0"/>
    <w:rsid w:val="00A450B7"/>
    <w:rPr>
      <w:color w:val="800080"/>
      <w:u w:val="single"/>
    </w:rPr>
  </w:style>
  <w:style w:type="character" w:customStyle="1" w:styleId="affc">
    <w:name w:val="Стиль по центру"/>
    <w:basedOn w:val="af4"/>
    <w:rsid w:val="00A450B7"/>
    <w:rPr>
      <w:rFonts w:ascii="Times New Roman" w:hAnsi="Times New Roman" w:cs="Times New Roman" w:hint="default"/>
      <w:b/>
      <w:bCs w:val="0"/>
      <w:sz w:val="24"/>
      <w:u w:val="single"/>
    </w:rPr>
  </w:style>
  <w:style w:type="paragraph" w:styleId="affd">
    <w:name w:val="Normal Indent"/>
    <w:basedOn w:val="a"/>
    <w:rsid w:val="00A450B7"/>
    <w:pPr>
      <w:ind w:left="708"/>
    </w:pPr>
    <w:rPr>
      <w:szCs w:val="20"/>
    </w:rPr>
  </w:style>
  <w:style w:type="paragraph" w:styleId="affe">
    <w:name w:val="Document Map"/>
    <w:basedOn w:val="a"/>
    <w:link w:val="afff"/>
    <w:rsid w:val="00A450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A450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last">
    <w:name w:val="msonormalcxsplast"/>
    <w:basedOn w:val="a"/>
    <w:rsid w:val="00A450B7"/>
    <w:pPr>
      <w:spacing w:before="100" w:beforeAutospacing="1" w:after="100" w:afterAutospacing="1"/>
    </w:pPr>
  </w:style>
  <w:style w:type="paragraph" w:customStyle="1" w:styleId="afff0">
    <w:name w:val="Знак"/>
    <w:basedOn w:val="a"/>
    <w:rsid w:val="00A450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0">
    <w:name w:val="Знак Знак1 Знак4"/>
    <w:basedOn w:val="a"/>
    <w:rsid w:val="00A450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450B7"/>
    <w:pPr>
      <w:jc w:val="both"/>
    </w:pPr>
    <w:rPr>
      <w:rFonts w:ascii="Bookman Old Style" w:hAnsi="Bookman Old Style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A450B7"/>
    <w:rPr>
      <w:rFonts w:cs="Times New Roman"/>
    </w:rPr>
  </w:style>
  <w:style w:type="paragraph" w:customStyle="1" w:styleId="310">
    <w:name w:val="Основной текст 31"/>
    <w:basedOn w:val="a"/>
    <w:rsid w:val="00A450B7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  <w:lang/>
    </w:rPr>
  </w:style>
  <w:style w:type="character" w:customStyle="1" w:styleId="26">
    <w:name w:val="Основной текст2"/>
    <w:basedOn w:val="aff9"/>
    <w:rsid w:val="00A45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TableParagraph">
    <w:name w:val="Table Paragraph"/>
    <w:basedOn w:val="a"/>
    <w:uiPriority w:val="99"/>
    <w:rsid w:val="00A450B7"/>
    <w:pPr>
      <w:widowControl w:val="0"/>
      <w:autoSpaceDE w:val="0"/>
      <w:autoSpaceDN w:val="0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7315.html" TargetMode="External"/><Relationship Id="rId18" Type="http://schemas.openxmlformats.org/officeDocument/2006/relationships/hyperlink" Target="http://www.studentlibrary.ru/book/ISBN9785970424155.html" TargetMode="External"/><Relationship Id="rId26" Type="http://schemas.openxmlformats.org/officeDocument/2006/relationships/hyperlink" Target="http://www.studentlibrary.ru/book/ISBN9785970424155.html" TargetMode="External"/><Relationship Id="rId39" Type="http://schemas.openxmlformats.org/officeDocument/2006/relationships/hyperlink" Target="http://www.studentlibrary.ru/book/ISBN9785970437315.html" TargetMode="External"/><Relationship Id="rId21" Type="http://schemas.openxmlformats.org/officeDocument/2006/relationships/hyperlink" Target="http://www.studentlibrary.ru/book/ISBN9785970437315.html" TargetMode="External"/><Relationship Id="rId34" Type="http://schemas.openxmlformats.org/officeDocument/2006/relationships/hyperlink" Target="http://www.studentlibrary.ru/book/ISBN9785970430217.html" TargetMode="External"/><Relationship Id="rId42" Type="http://schemas.openxmlformats.org/officeDocument/2006/relationships/hyperlink" Target="http://www.studentlibrary.ru/book/ISBN9785970424155.html" TargetMode="External"/><Relationship Id="rId47" Type="http://schemas.openxmlformats.org/officeDocument/2006/relationships/hyperlink" Target="http://www.studentlibrary.ru/book/ISBN9785970430217.html" TargetMode="External"/><Relationship Id="rId50" Type="http://schemas.openxmlformats.org/officeDocument/2006/relationships/hyperlink" Target="http://www.studentlibrary.ru/book/ISBN9785970430217.html" TargetMode="External"/><Relationship Id="rId55" Type="http://schemas.openxmlformats.org/officeDocument/2006/relationships/hyperlink" Target="http://www.studentlibrary.ru/book/ISBN9785222277034.html" TargetMode="External"/><Relationship Id="rId63" Type="http://schemas.openxmlformats.org/officeDocument/2006/relationships/hyperlink" Target="http://www.studentlibrary.ru/book/ISBN9785970437315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studentlibrary.ru/book/ISBN97859704370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4987.html" TargetMode="External"/><Relationship Id="rId29" Type="http://schemas.openxmlformats.org/officeDocument/2006/relationships/hyperlink" Target="http://www.studentlibrary.ru/book/ISBN97859408777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875.html" TargetMode="External"/><Relationship Id="rId11" Type="http://schemas.openxmlformats.org/officeDocument/2006/relationships/hyperlink" Target="http://www.studentlibrary.ru/book/ISBN9785222277034.html" TargetMode="External"/><Relationship Id="rId24" Type="http://schemas.openxmlformats.org/officeDocument/2006/relationships/hyperlink" Target="http://www.studmedlib.ru/book/ISBN9785970434987.html" TargetMode="External"/><Relationship Id="rId32" Type="http://schemas.openxmlformats.org/officeDocument/2006/relationships/hyperlink" Target="http://www.studentlibrary.ru/book/ISBN9785970437063.html" TargetMode="External"/><Relationship Id="rId37" Type="http://schemas.openxmlformats.org/officeDocument/2006/relationships/hyperlink" Target="http://www.studentlibrary.ru/book/ISBN9785222263877.html" TargetMode="External"/><Relationship Id="rId40" Type="http://schemas.openxmlformats.org/officeDocument/2006/relationships/hyperlink" Target="http://www.studentlibrary.ru/book/ISBN9785970436875.html" TargetMode="External"/><Relationship Id="rId45" Type="http://schemas.openxmlformats.org/officeDocument/2006/relationships/hyperlink" Target="http://www.studentlibrary.ru/book/ISBN9785970437315.html" TargetMode="External"/><Relationship Id="rId53" Type="http://schemas.openxmlformats.org/officeDocument/2006/relationships/hyperlink" Target="http://www.studentlibrary.ru/book/ISBN9785970436875.html" TargetMode="External"/><Relationship Id="rId58" Type="http://schemas.openxmlformats.org/officeDocument/2006/relationships/hyperlink" Target="http://www.studentlibrary.ru/book/ISBN9785970436875.html" TargetMode="External"/><Relationship Id="rId66" Type="http://schemas.openxmlformats.org/officeDocument/2006/relationships/hyperlink" Target="http://www.studentlibrary.ru/book/ISBN9785222277034.html" TargetMode="External"/><Relationship Id="rId5" Type="http://schemas.openxmlformats.org/officeDocument/2006/relationships/hyperlink" Target="http://www.studentlibrary.ru/book/ISBN9785970437315.html" TargetMode="External"/><Relationship Id="rId15" Type="http://schemas.openxmlformats.org/officeDocument/2006/relationships/hyperlink" Target="http://www.studentlibrary.ru/book/ISBN9785970437063.html" TargetMode="External"/><Relationship Id="rId23" Type="http://schemas.openxmlformats.org/officeDocument/2006/relationships/hyperlink" Target="http://www.studentlibrary.ru/book/ISBN9785970437063.html" TargetMode="External"/><Relationship Id="rId28" Type="http://schemas.openxmlformats.org/officeDocument/2006/relationships/hyperlink" Target="http://www.studentlibrary.ru/book/ISBN9785222263877.html" TargetMode="External"/><Relationship Id="rId36" Type="http://schemas.openxmlformats.org/officeDocument/2006/relationships/hyperlink" Target="http://www.studentlibrary.ru/book/ISBN9785222277034.html" TargetMode="External"/><Relationship Id="rId49" Type="http://schemas.openxmlformats.org/officeDocument/2006/relationships/hyperlink" Target="http://www.studentlibrary.ru/book/ISBN9785970436875.html" TargetMode="External"/><Relationship Id="rId57" Type="http://schemas.openxmlformats.org/officeDocument/2006/relationships/hyperlink" Target="http://www.studentlibrary.ru/book/ISBN9785970437315.html" TargetMode="External"/><Relationship Id="rId61" Type="http://schemas.openxmlformats.org/officeDocument/2006/relationships/hyperlink" Target="http://www.studentlibrary.ru/book/ISBN9785222277034.html" TargetMode="External"/><Relationship Id="rId10" Type="http://schemas.openxmlformats.org/officeDocument/2006/relationships/hyperlink" Target="http://www.studentlibrary.ru/book/ISBN9785970424155.html" TargetMode="External"/><Relationship Id="rId19" Type="http://schemas.openxmlformats.org/officeDocument/2006/relationships/hyperlink" Target="http://www.studentlibrary.ru/book/ISBN9785222277034.html" TargetMode="External"/><Relationship Id="rId31" Type="http://schemas.openxmlformats.org/officeDocument/2006/relationships/hyperlink" Target="http://www.studentlibrary.ru/book/ISBN9785970436875.html" TargetMode="External"/><Relationship Id="rId44" Type="http://schemas.openxmlformats.org/officeDocument/2006/relationships/hyperlink" Target="http://www.studentlibrary.ru/book/ISBN9785222263877.html" TargetMode="External"/><Relationship Id="rId52" Type="http://schemas.openxmlformats.org/officeDocument/2006/relationships/hyperlink" Target="http://www.studentlibrary.ru/book/ISBN9785970437315.html" TargetMode="External"/><Relationship Id="rId60" Type="http://schemas.openxmlformats.org/officeDocument/2006/relationships/hyperlink" Target="http://www.studentlibrary.ru/book/ISBN9785970424155.html" TargetMode="External"/><Relationship Id="rId65" Type="http://schemas.openxmlformats.org/officeDocument/2006/relationships/hyperlink" Target="http://www.studentlibrary.ru/book/ISBN97859704241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0217.html" TargetMode="External"/><Relationship Id="rId14" Type="http://schemas.openxmlformats.org/officeDocument/2006/relationships/hyperlink" Target="http://www.studentlibrary.ru/book/ISBN9785970436875.html" TargetMode="External"/><Relationship Id="rId22" Type="http://schemas.openxmlformats.org/officeDocument/2006/relationships/hyperlink" Target="http://www.studentlibrary.ru/book/ISBN9785970436875.html" TargetMode="External"/><Relationship Id="rId27" Type="http://schemas.openxmlformats.org/officeDocument/2006/relationships/hyperlink" Target="http://www.studentlibrary.ru/book/ISBN9785222277034.html" TargetMode="External"/><Relationship Id="rId30" Type="http://schemas.openxmlformats.org/officeDocument/2006/relationships/hyperlink" Target="http://www.studentlibrary.ru/book/ISBN9785970437315.html" TargetMode="External"/><Relationship Id="rId35" Type="http://schemas.openxmlformats.org/officeDocument/2006/relationships/hyperlink" Target="http://www.studentlibrary.ru/book/ISBN9785970424155.html" TargetMode="External"/><Relationship Id="rId43" Type="http://schemas.openxmlformats.org/officeDocument/2006/relationships/hyperlink" Target="http://www.studentlibrary.ru/book/ISBN9785222277034.html" TargetMode="External"/><Relationship Id="rId48" Type="http://schemas.openxmlformats.org/officeDocument/2006/relationships/hyperlink" Target="http://www.studentlibrary.ru/book/ISBN9785970437315.html" TargetMode="External"/><Relationship Id="rId56" Type="http://schemas.openxmlformats.org/officeDocument/2006/relationships/hyperlink" Target="http://www.studentlibrary.ru/book/ISBN9785222263877.html" TargetMode="External"/><Relationship Id="rId64" Type="http://schemas.openxmlformats.org/officeDocument/2006/relationships/hyperlink" Target="http://www.studentlibrary.ru/book/ISBN9785970436875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tudmedlib.ru/book/ISBN9785970434987.html" TargetMode="External"/><Relationship Id="rId51" Type="http://schemas.openxmlformats.org/officeDocument/2006/relationships/hyperlink" Target="http://www.studentlibrary.ru/book/ISBN978522227703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222263877.html" TargetMode="External"/><Relationship Id="rId17" Type="http://schemas.openxmlformats.org/officeDocument/2006/relationships/hyperlink" Target="http://www.studentlibrary.ru/book/ISBN9785970430217.html" TargetMode="External"/><Relationship Id="rId25" Type="http://schemas.openxmlformats.org/officeDocument/2006/relationships/hyperlink" Target="http://www.studentlibrary.ru/book/ISBN9785970430217.html" TargetMode="External"/><Relationship Id="rId33" Type="http://schemas.openxmlformats.org/officeDocument/2006/relationships/hyperlink" Target="http://www.studmedlib.ru/book/ISBN9785970434987.html" TargetMode="External"/><Relationship Id="rId38" Type="http://schemas.openxmlformats.org/officeDocument/2006/relationships/hyperlink" Target="http://www.studentlibrary.ru/book/ISBN9785940877776.html" TargetMode="External"/><Relationship Id="rId46" Type="http://schemas.openxmlformats.org/officeDocument/2006/relationships/hyperlink" Target="http://www.studentlibrary.ru/book/ISBN9785970436875.html" TargetMode="External"/><Relationship Id="rId59" Type="http://schemas.openxmlformats.org/officeDocument/2006/relationships/hyperlink" Target="http://www.studentlibrary.ru/book/ISBN9785970430217.html" TargetMode="External"/><Relationship Id="rId67" Type="http://schemas.openxmlformats.org/officeDocument/2006/relationships/hyperlink" Target="http://www.studentlibrary.ru/book/ISBN9785222263877.html" TargetMode="External"/><Relationship Id="rId20" Type="http://schemas.openxmlformats.org/officeDocument/2006/relationships/hyperlink" Target="http://www.studentlibrary.ru/book/ISBN9785222263877.html" TargetMode="External"/><Relationship Id="rId41" Type="http://schemas.openxmlformats.org/officeDocument/2006/relationships/hyperlink" Target="http://www.studentlibrary.ru/book/ISBN9785970430217.html" TargetMode="External"/><Relationship Id="rId54" Type="http://schemas.openxmlformats.org/officeDocument/2006/relationships/hyperlink" Target="http://www.studentlibrary.ru/book/ISBN9785970424155.html" TargetMode="External"/><Relationship Id="rId62" Type="http://schemas.openxmlformats.org/officeDocument/2006/relationships/hyperlink" Target="http://www.studentlibrary.ru/book/ISBN97852222638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14240</Words>
  <Characters>81170</Characters>
  <Application>Microsoft Office Word</Application>
  <DocSecurity>0</DocSecurity>
  <Lines>676</Lines>
  <Paragraphs>190</Paragraphs>
  <ScaleCrop>false</ScaleCrop>
  <Company>Microsoft</Company>
  <LinksUpToDate>false</LinksUpToDate>
  <CharactersWithSpaces>95220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2020-10-08T07:21:00Z</dcterms:created>
  <dcterms:modified xsi:type="dcterms:W3CDTF">2020-10-08T07:21:00Z</dcterms:modified>
</cp:coreProperties>
</file>